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15" w:rsidRDefault="00737A15" w:rsidP="00737A15">
      <w:pPr>
        <w:pStyle w:val="a5"/>
        <w:jc w:val="center"/>
        <w:rPr>
          <w:rStyle w:val="c7"/>
          <w:rFonts w:eastAsiaTheme="majorEastAsia"/>
          <w:color w:val="000000"/>
        </w:rPr>
      </w:pPr>
      <w:r>
        <w:rPr>
          <w:rStyle w:val="c7"/>
          <w:rFonts w:eastAsiaTheme="majorEastAsia"/>
          <w:color w:val="000000"/>
        </w:rPr>
        <w:t>Результаты анкетирования родителей в первой младшей группе "Колокольчики".</w:t>
      </w:r>
    </w:p>
    <w:p w:rsidR="00737A15" w:rsidRPr="008E522D" w:rsidRDefault="00737A15" w:rsidP="00737A15">
      <w:pPr>
        <w:pStyle w:val="a5"/>
        <w:rPr>
          <w:rStyle w:val="c7"/>
          <w:rFonts w:eastAsiaTheme="majorEastAsia"/>
          <w:color w:val="000000"/>
        </w:rPr>
      </w:pPr>
      <w:r w:rsidRPr="008E522D">
        <w:rPr>
          <w:rStyle w:val="c7"/>
          <w:rFonts w:eastAsiaTheme="majorEastAsia"/>
          <w:color w:val="000000"/>
        </w:rPr>
        <w:t xml:space="preserve">По итогам анкетирования родителей можно сделать вывод, что большинство родителей удовлетворяет </w:t>
      </w:r>
      <w:r>
        <w:rPr>
          <w:rStyle w:val="c7"/>
          <w:rFonts w:eastAsiaTheme="majorEastAsia"/>
          <w:color w:val="000000"/>
        </w:rPr>
        <w:t>работа</w:t>
      </w:r>
      <w:r w:rsidRPr="008E522D">
        <w:rPr>
          <w:rStyle w:val="c7"/>
          <w:rFonts w:eastAsiaTheme="majorEastAsia"/>
          <w:color w:val="000000"/>
        </w:rPr>
        <w:t xml:space="preserve"> </w:t>
      </w:r>
      <w:r>
        <w:rPr>
          <w:rStyle w:val="c7"/>
          <w:rFonts w:eastAsiaTheme="majorEastAsia"/>
          <w:color w:val="000000"/>
        </w:rPr>
        <w:t xml:space="preserve">воспитателей группы </w:t>
      </w:r>
      <w:r w:rsidRPr="008E522D">
        <w:rPr>
          <w:rStyle w:val="c7"/>
          <w:rFonts w:eastAsiaTheme="majorEastAsia"/>
          <w:color w:val="000000"/>
        </w:rPr>
        <w:t xml:space="preserve">детского сада. </w:t>
      </w:r>
    </w:p>
    <w:p w:rsidR="00737A15" w:rsidRPr="008E522D" w:rsidRDefault="00737A15" w:rsidP="00737A15">
      <w:pPr>
        <w:pStyle w:val="a5"/>
        <w:rPr>
          <w:rStyle w:val="c7"/>
          <w:rFonts w:eastAsiaTheme="majorEastAsia"/>
          <w:color w:val="000000"/>
        </w:rPr>
      </w:pPr>
      <w:r w:rsidRPr="008E522D">
        <w:rPr>
          <w:rStyle w:val="c7"/>
          <w:rFonts w:eastAsiaTheme="majorEastAsia"/>
          <w:color w:val="000000"/>
        </w:rPr>
        <w:t>9</w:t>
      </w:r>
      <w:r>
        <w:rPr>
          <w:rStyle w:val="c7"/>
          <w:rFonts w:eastAsiaTheme="majorEastAsia"/>
          <w:color w:val="000000"/>
        </w:rPr>
        <w:t xml:space="preserve">8 </w:t>
      </w:r>
      <w:r w:rsidRPr="008E522D">
        <w:rPr>
          <w:rStyle w:val="c7"/>
          <w:rFonts w:eastAsiaTheme="majorEastAsia"/>
          <w:color w:val="000000"/>
        </w:rPr>
        <w:t>% родителей отметили, что воспитатели внимательно относятся к их детям,</w:t>
      </w:r>
    </w:p>
    <w:p w:rsidR="00737A15" w:rsidRPr="008E522D" w:rsidRDefault="00737A15" w:rsidP="00737A15">
      <w:pPr>
        <w:pStyle w:val="a5"/>
        <w:ind w:firstLine="567"/>
        <w:rPr>
          <w:rFonts w:ascii="Calibri" w:hAnsi="Calibri" w:cs="Calibri"/>
        </w:rPr>
      </w:pPr>
      <w:r w:rsidRPr="008E522D">
        <w:rPr>
          <w:rStyle w:val="c7"/>
          <w:rFonts w:eastAsiaTheme="majorEastAsia"/>
          <w:color w:val="000000"/>
        </w:rPr>
        <w:t xml:space="preserve"> 94 % утверждают, что их ребенок с удовольствием посещает детский сад. Такой же высокий (94%) процент удовлетворенности выявлен по качеству проведения занятий с детьми и по уровню работы воспитателей с родителями в вопросах развития и воспитания.</w:t>
      </w:r>
    </w:p>
    <w:p w:rsidR="00737A15" w:rsidRPr="008E522D" w:rsidRDefault="00737A15" w:rsidP="00737A15">
      <w:pPr>
        <w:pStyle w:val="a5"/>
        <w:rPr>
          <w:rFonts w:ascii="Calibri" w:hAnsi="Calibri" w:cs="Calibri"/>
        </w:rPr>
      </w:pPr>
      <w:r w:rsidRPr="008E522D">
        <w:rPr>
          <w:rStyle w:val="c7"/>
          <w:rFonts w:eastAsiaTheme="majorEastAsia"/>
          <w:color w:val="000000"/>
        </w:rPr>
        <w:t xml:space="preserve">           Таким образом, уровень и содержание образовательной работы с детьми в </w:t>
      </w:r>
      <w:r>
        <w:rPr>
          <w:rStyle w:val="c7"/>
          <w:rFonts w:eastAsiaTheme="majorEastAsia"/>
          <w:color w:val="000000"/>
        </w:rPr>
        <w:t>группе</w:t>
      </w:r>
      <w:r w:rsidRPr="008E522D">
        <w:rPr>
          <w:rStyle w:val="c7"/>
          <w:rFonts w:eastAsiaTheme="majorEastAsia"/>
          <w:color w:val="000000"/>
        </w:rPr>
        <w:t xml:space="preserve"> в целом удовлетворяет 9</w:t>
      </w:r>
      <w:r>
        <w:rPr>
          <w:rStyle w:val="c7"/>
          <w:rFonts w:eastAsiaTheme="majorEastAsia"/>
          <w:color w:val="000000"/>
        </w:rPr>
        <w:t>7</w:t>
      </w:r>
      <w:r w:rsidRPr="008E522D">
        <w:rPr>
          <w:rStyle w:val="c7"/>
          <w:rFonts w:eastAsiaTheme="majorEastAsia"/>
          <w:color w:val="000000"/>
        </w:rPr>
        <w:t>% родителей, что является высоким показателем результативности работы воспитателей.</w:t>
      </w:r>
    </w:p>
    <w:p w:rsidR="003408D5" w:rsidRDefault="003408D5"/>
    <w:sectPr w:rsidR="003408D5" w:rsidSect="0034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37A15"/>
    <w:rsid w:val="003408D5"/>
    <w:rsid w:val="004017A4"/>
    <w:rsid w:val="006D6390"/>
    <w:rsid w:val="0073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90"/>
  </w:style>
  <w:style w:type="paragraph" w:styleId="1">
    <w:name w:val="heading 1"/>
    <w:basedOn w:val="a"/>
    <w:next w:val="a"/>
    <w:link w:val="10"/>
    <w:uiPriority w:val="9"/>
    <w:qFormat/>
    <w:rsid w:val="006D6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6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6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D6390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6D6390"/>
    <w:rPr>
      <w:i/>
      <w:iCs/>
      <w:color w:val="808080" w:themeColor="text1" w:themeTint="7F"/>
    </w:rPr>
  </w:style>
  <w:style w:type="paragraph" w:customStyle="1" w:styleId="a5">
    <w:name w:val="АА"/>
    <w:basedOn w:val="a"/>
    <w:qFormat/>
    <w:rsid w:val="006D6390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7">
    <w:name w:val="c7"/>
    <w:basedOn w:val="a0"/>
    <w:rsid w:val="00737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2017-08-20T23:55:00Z</dcterms:created>
  <dcterms:modified xsi:type="dcterms:W3CDTF">2017-08-20T23:57:00Z</dcterms:modified>
</cp:coreProperties>
</file>