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A30" w:rsidRPr="006C3239" w:rsidRDefault="003B6A30" w:rsidP="003B6A30">
      <w:pPr>
        <w:jc w:val="center"/>
        <w:rPr>
          <w:rFonts w:ascii="Times New Roman" w:hAnsi="Times New Roman" w:cs="Times New Roman"/>
          <w:bCs/>
          <w:sz w:val="28"/>
          <w:szCs w:val="28"/>
        </w:rPr>
      </w:pPr>
      <w:r w:rsidRPr="006C3239">
        <w:rPr>
          <w:rFonts w:ascii="Times New Roman" w:hAnsi="Times New Roman" w:cs="Times New Roman"/>
          <w:bCs/>
          <w:sz w:val="28"/>
          <w:szCs w:val="28"/>
        </w:rPr>
        <w:t>Муниципальное дошкольное образовательное учреждение детский сад «Теремок» г. Николаевска Волгоградской области</w:t>
      </w:r>
    </w:p>
    <w:p w:rsidR="003B6A30" w:rsidRPr="006C3239" w:rsidRDefault="003B6A30" w:rsidP="003B6A30">
      <w:pPr>
        <w:rPr>
          <w:rFonts w:ascii="Times New Roman" w:hAnsi="Times New Roman" w:cs="Times New Roman"/>
          <w:b/>
          <w:bCs/>
          <w:sz w:val="28"/>
          <w:szCs w:val="28"/>
        </w:rPr>
      </w:pPr>
    </w:p>
    <w:p w:rsidR="003B6A30" w:rsidRPr="006C3239" w:rsidRDefault="003B6A30" w:rsidP="003B6A30">
      <w:pPr>
        <w:rPr>
          <w:rFonts w:ascii="Times New Roman" w:hAnsi="Times New Roman" w:cs="Times New Roman"/>
          <w:b/>
          <w:bCs/>
          <w:sz w:val="28"/>
          <w:szCs w:val="28"/>
        </w:rPr>
      </w:pPr>
    </w:p>
    <w:p w:rsidR="003B6A30" w:rsidRPr="006C3239" w:rsidRDefault="003B6A30" w:rsidP="003B6A30">
      <w:pPr>
        <w:rPr>
          <w:rFonts w:ascii="Times New Roman" w:hAnsi="Times New Roman" w:cs="Times New Roman"/>
          <w:b/>
          <w:bCs/>
          <w:sz w:val="28"/>
          <w:szCs w:val="28"/>
        </w:rPr>
      </w:pPr>
    </w:p>
    <w:p w:rsidR="003B6A30" w:rsidRPr="006C3239" w:rsidRDefault="003B6A30" w:rsidP="003B6A30">
      <w:pPr>
        <w:rPr>
          <w:rFonts w:ascii="Times New Roman" w:hAnsi="Times New Roman" w:cs="Times New Roman"/>
          <w:b/>
          <w:bCs/>
          <w:sz w:val="28"/>
          <w:szCs w:val="28"/>
        </w:rPr>
      </w:pPr>
    </w:p>
    <w:p w:rsidR="003B6A30" w:rsidRPr="006C3239" w:rsidRDefault="003B6A30" w:rsidP="003B6A30">
      <w:pPr>
        <w:rPr>
          <w:rFonts w:ascii="Times New Roman" w:hAnsi="Times New Roman" w:cs="Times New Roman"/>
          <w:b/>
          <w:bCs/>
          <w:sz w:val="28"/>
          <w:szCs w:val="28"/>
        </w:rPr>
      </w:pPr>
    </w:p>
    <w:p w:rsidR="003B6A30" w:rsidRPr="006C3239" w:rsidRDefault="003B6A30" w:rsidP="003B6A30">
      <w:pPr>
        <w:rPr>
          <w:rFonts w:ascii="Times New Roman" w:hAnsi="Times New Roman" w:cs="Times New Roman"/>
          <w:b/>
          <w:bCs/>
          <w:sz w:val="28"/>
          <w:szCs w:val="28"/>
        </w:rPr>
      </w:pPr>
    </w:p>
    <w:p w:rsidR="003B6A30" w:rsidRPr="003B6A30" w:rsidRDefault="003B6A30" w:rsidP="003B6A30">
      <w:pPr>
        <w:jc w:val="center"/>
        <w:rPr>
          <w:rFonts w:ascii="Times New Roman" w:hAnsi="Times New Roman" w:cs="Times New Roman"/>
          <w:b/>
          <w:bCs/>
          <w:color w:val="000000" w:themeColor="text1"/>
          <w:sz w:val="28"/>
          <w:szCs w:val="28"/>
        </w:rPr>
      </w:pPr>
    </w:p>
    <w:p w:rsidR="003B6A30" w:rsidRPr="003B6A30" w:rsidRDefault="003B6A30" w:rsidP="003B6A30">
      <w:pPr>
        <w:shd w:val="clear" w:color="auto" w:fill="FFFFFF"/>
        <w:spacing w:before="100" w:beforeAutospacing="1" w:after="150" w:line="240" w:lineRule="auto"/>
        <w:jc w:val="center"/>
        <w:rPr>
          <w:rFonts w:ascii="Open Sans" w:eastAsia="Times New Roman" w:hAnsi="Open Sans" w:cs="Times New Roman"/>
          <w:color w:val="000000" w:themeColor="text1"/>
          <w:sz w:val="21"/>
          <w:szCs w:val="21"/>
          <w:lang w:eastAsia="ru-RU"/>
        </w:rPr>
      </w:pPr>
      <w:r w:rsidRPr="003B6A30">
        <w:rPr>
          <w:rFonts w:ascii="Times New Roman" w:eastAsia="Times New Roman" w:hAnsi="Times New Roman" w:cs="Times New Roman"/>
          <w:b/>
          <w:bCs/>
          <w:color w:val="000000" w:themeColor="text1"/>
          <w:sz w:val="27"/>
          <w:szCs w:val="27"/>
          <w:lang w:eastAsia="ru-RU"/>
        </w:rPr>
        <w:t>Семинар-практикум</w:t>
      </w:r>
    </w:p>
    <w:p w:rsidR="003B6A30" w:rsidRPr="003B6A30" w:rsidRDefault="003B6A30" w:rsidP="003B6A30">
      <w:pPr>
        <w:shd w:val="clear" w:color="auto" w:fill="FFFFFF"/>
        <w:spacing w:before="100" w:beforeAutospacing="1" w:after="150" w:line="240" w:lineRule="auto"/>
        <w:jc w:val="center"/>
        <w:rPr>
          <w:rFonts w:ascii="Open Sans" w:eastAsia="Times New Roman" w:hAnsi="Open Sans" w:cs="Times New Roman"/>
          <w:color w:val="000000" w:themeColor="text1"/>
          <w:sz w:val="21"/>
          <w:szCs w:val="21"/>
          <w:lang w:eastAsia="ru-RU"/>
        </w:rPr>
      </w:pPr>
      <w:r w:rsidRPr="003B6A30">
        <w:rPr>
          <w:rFonts w:ascii="Times New Roman" w:eastAsia="Times New Roman" w:hAnsi="Times New Roman" w:cs="Times New Roman"/>
          <w:b/>
          <w:bCs/>
          <w:color w:val="000000" w:themeColor="text1"/>
          <w:sz w:val="27"/>
          <w:szCs w:val="27"/>
          <w:lang w:eastAsia="ru-RU"/>
        </w:rPr>
        <w:t>"Проектная деятельность в условиях ДОУ"</w:t>
      </w:r>
    </w:p>
    <w:p w:rsidR="003B6A30" w:rsidRPr="006C3239" w:rsidRDefault="003B6A30" w:rsidP="003B6A30">
      <w:pPr>
        <w:rPr>
          <w:rFonts w:ascii="Times New Roman" w:hAnsi="Times New Roman" w:cs="Times New Roman"/>
          <w:sz w:val="28"/>
          <w:szCs w:val="28"/>
        </w:rPr>
      </w:pPr>
    </w:p>
    <w:p w:rsidR="003B6A30" w:rsidRPr="006C3239" w:rsidRDefault="003B6A30" w:rsidP="003B6A30">
      <w:pPr>
        <w:rPr>
          <w:rFonts w:ascii="Times New Roman" w:hAnsi="Times New Roman" w:cs="Times New Roman"/>
          <w:sz w:val="28"/>
          <w:szCs w:val="28"/>
        </w:rPr>
      </w:pPr>
    </w:p>
    <w:p w:rsidR="003B6A30" w:rsidRPr="006C3239" w:rsidRDefault="003B6A30" w:rsidP="003B6A30">
      <w:pPr>
        <w:rPr>
          <w:rFonts w:ascii="Times New Roman" w:hAnsi="Times New Roman" w:cs="Times New Roman"/>
          <w:sz w:val="28"/>
          <w:szCs w:val="28"/>
        </w:rPr>
      </w:pPr>
    </w:p>
    <w:p w:rsidR="003B6A30" w:rsidRPr="006C3239" w:rsidRDefault="003B6A30" w:rsidP="003B6A30">
      <w:pPr>
        <w:rPr>
          <w:rFonts w:ascii="Times New Roman" w:hAnsi="Times New Roman" w:cs="Times New Roman"/>
          <w:sz w:val="28"/>
          <w:szCs w:val="28"/>
        </w:rPr>
      </w:pPr>
    </w:p>
    <w:p w:rsidR="003B6A30" w:rsidRPr="006C3239" w:rsidRDefault="003B6A30" w:rsidP="003B6A30">
      <w:pPr>
        <w:rPr>
          <w:rFonts w:ascii="Times New Roman" w:hAnsi="Times New Roman" w:cs="Times New Roman"/>
          <w:sz w:val="28"/>
          <w:szCs w:val="28"/>
        </w:rPr>
      </w:pPr>
    </w:p>
    <w:p w:rsidR="003B6A30" w:rsidRPr="006C3239" w:rsidRDefault="003B6A30" w:rsidP="003B6A30">
      <w:pPr>
        <w:rPr>
          <w:rFonts w:ascii="Times New Roman" w:hAnsi="Times New Roman" w:cs="Times New Roman"/>
          <w:sz w:val="28"/>
          <w:szCs w:val="28"/>
        </w:rPr>
      </w:pPr>
    </w:p>
    <w:p w:rsidR="003B6A30" w:rsidRPr="006C3239" w:rsidRDefault="003B6A30" w:rsidP="003B6A30">
      <w:pPr>
        <w:rPr>
          <w:rFonts w:ascii="Times New Roman" w:hAnsi="Times New Roman" w:cs="Times New Roman"/>
          <w:sz w:val="28"/>
          <w:szCs w:val="28"/>
        </w:rPr>
      </w:pPr>
    </w:p>
    <w:p w:rsidR="003B6A30" w:rsidRPr="006C3239" w:rsidRDefault="003B6A30" w:rsidP="003B6A30">
      <w:pPr>
        <w:jc w:val="right"/>
        <w:rPr>
          <w:rFonts w:ascii="Times New Roman" w:hAnsi="Times New Roman" w:cs="Times New Roman"/>
          <w:sz w:val="28"/>
          <w:szCs w:val="28"/>
        </w:rPr>
      </w:pPr>
    </w:p>
    <w:p w:rsidR="003B6A30" w:rsidRPr="006C3239" w:rsidRDefault="003B6A30" w:rsidP="003B6A30">
      <w:pPr>
        <w:tabs>
          <w:tab w:val="left" w:pos="5855"/>
        </w:tabs>
        <w:jc w:val="right"/>
        <w:rPr>
          <w:rFonts w:ascii="Times New Roman" w:hAnsi="Times New Roman" w:cs="Times New Roman"/>
          <w:sz w:val="28"/>
          <w:szCs w:val="28"/>
        </w:rPr>
      </w:pPr>
      <w:r w:rsidRPr="006C3239">
        <w:rPr>
          <w:rFonts w:ascii="Times New Roman" w:hAnsi="Times New Roman" w:cs="Times New Roman"/>
          <w:sz w:val="28"/>
          <w:szCs w:val="28"/>
        </w:rPr>
        <w:tab/>
        <w:t xml:space="preserve">Подготовила: ст. воспитатель </w:t>
      </w:r>
      <w:proofErr w:type="spellStart"/>
      <w:r w:rsidRPr="006C3239">
        <w:rPr>
          <w:rFonts w:ascii="Times New Roman" w:hAnsi="Times New Roman" w:cs="Times New Roman"/>
          <w:sz w:val="28"/>
          <w:szCs w:val="28"/>
        </w:rPr>
        <w:t>Сундукова</w:t>
      </w:r>
      <w:proofErr w:type="spellEnd"/>
      <w:r w:rsidRPr="006C3239">
        <w:rPr>
          <w:rFonts w:ascii="Times New Roman" w:hAnsi="Times New Roman" w:cs="Times New Roman"/>
          <w:sz w:val="28"/>
          <w:szCs w:val="28"/>
        </w:rPr>
        <w:t xml:space="preserve"> Н.А.</w:t>
      </w:r>
    </w:p>
    <w:p w:rsidR="003B6A30" w:rsidRDefault="0055760A" w:rsidP="003B6A30">
      <w:pPr>
        <w:tabs>
          <w:tab w:val="left" w:pos="2738"/>
        </w:tabs>
        <w:rPr>
          <w:rFonts w:ascii="Times New Roman" w:hAnsi="Times New Roman" w:cs="Times New Roman"/>
          <w:sz w:val="28"/>
          <w:szCs w:val="28"/>
        </w:rPr>
      </w:pPr>
      <w:r>
        <w:rPr>
          <w:rFonts w:ascii="Times New Roman" w:hAnsi="Times New Roman" w:cs="Times New Roman"/>
          <w:sz w:val="28"/>
          <w:szCs w:val="28"/>
        </w:rPr>
        <w:t xml:space="preserve">                                                                                                 27.11.17 г.</w:t>
      </w:r>
      <w:bookmarkStart w:id="0" w:name="_GoBack"/>
      <w:bookmarkEnd w:id="0"/>
    </w:p>
    <w:p w:rsidR="003B6A30" w:rsidRDefault="003B6A30" w:rsidP="003B6A30">
      <w:pPr>
        <w:tabs>
          <w:tab w:val="left" w:pos="2738"/>
        </w:tabs>
        <w:rPr>
          <w:rFonts w:ascii="Times New Roman" w:hAnsi="Times New Roman" w:cs="Times New Roman"/>
          <w:sz w:val="28"/>
          <w:szCs w:val="28"/>
        </w:rPr>
      </w:pPr>
    </w:p>
    <w:p w:rsidR="003B6A30" w:rsidRDefault="003B6A30" w:rsidP="003B6A30">
      <w:pPr>
        <w:tabs>
          <w:tab w:val="left" w:pos="2738"/>
        </w:tabs>
        <w:rPr>
          <w:rFonts w:ascii="Times New Roman" w:hAnsi="Times New Roman" w:cs="Times New Roman"/>
          <w:sz w:val="28"/>
          <w:szCs w:val="28"/>
        </w:rPr>
      </w:pPr>
    </w:p>
    <w:p w:rsidR="003B6A30" w:rsidRDefault="003B6A30" w:rsidP="003B6A30">
      <w:pPr>
        <w:tabs>
          <w:tab w:val="left" w:pos="2738"/>
        </w:tabs>
        <w:rPr>
          <w:rFonts w:ascii="Times New Roman" w:hAnsi="Times New Roman" w:cs="Times New Roman"/>
          <w:sz w:val="28"/>
          <w:szCs w:val="28"/>
        </w:rPr>
      </w:pPr>
    </w:p>
    <w:p w:rsidR="003B6A30" w:rsidRDefault="003B6A30" w:rsidP="003B6A30">
      <w:pPr>
        <w:tabs>
          <w:tab w:val="left" w:pos="2738"/>
        </w:tabs>
        <w:rPr>
          <w:rFonts w:ascii="Times New Roman" w:hAnsi="Times New Roman" w:cs="Times New Roman"/>
          <w:sz w:val="28"/>
          <w:szCs w:val="28"/>
        </w:rPr>
      </w:pPr>
    </w:p>
    <w:p w:rsidR="003B6A30" w:rsidRDefault="003B6A30" w:rsidP="003B6A30">
      <w:pPr>
        <w:tabs>
          <w:tab w:val="left" w:pos="2738"/>
        </w:tabs>
        <w:rPr>
          <w:rFonts w:ascii="Times New Roman" w:hAnsi="Times New Roman" w:cs="Times New Roman"/>
          <w:sz w:val="28"/>
          <w:szCs w:val="28"/>
        </w:rPr>
      </w:pPr>
    </w:p>
    <w:p w:rsidR="003B6A30" w:rsidRDefault="003B6A30" w:rsidP="003B6A30">
      <w:pPr>
        <w:tabs>
          <w:tab w:val="left" w:pos="2738"/>
        </w:tabs>
        <w:rPr>
          <w:rFonts w:ascii="Times New Roman" w:hAnsi="Times New Roman" w:cs="Times New Roman"/>
          <w:sz w:val="28"/>
          <w:szCs w:val="28"/>
        </w:rPr>
      </w:pPr>
      <w:r>
        <w:rPr>
          <w:rFonts w:ascii="Times New Roman" w:hAnsi="Times New Roman" w:cs="Times New Roman"/>
          <w:sz w:val="28"/>
          <w:szCs w:val="28"/>
        </w:rPr>
        <w:t xml:space="preserve">                                           Николаевск 2017</w:t>
      </w:r>
      <w:r w:rsidRPr="006C3239">
        <w:rPr>
          <w:rFonts w:ascii="Times New Roman" w:hAnsi="Times New Roman" w:cs="Times New Roman"/>
          <w:sz w:val="28"/>
          <w:szCs w:val="28"/>
        </w:rPr>
        <w:t xml:space="preserve"> г.</w:t>
      </w:r>
    </w:p>
    <w:p w:rsidR="003B6A30" w:rsidRDefault="003B6A30" w:rsidP="003B6A30">
      <w:pPr>
        <w:shd w:val="clear" w:color="auto" w:fill="FFFFFF"/>
        <w:spacing w:before="100" w:beforeAutospacing="1" w:after="150" w:line="240" w:lineRule="auto"/>
        <w:jc w:val="center"/>
        <w:rPr>
          <w:rFonts w:ascii="Times New Roman" w:eastAsia="Times New Roman" w:hAnsi="Times New Roman" w:cs="Times New Roman"/>
          <w:b/>
          <w:bCs/>
          <w:color w:val="C00000"/>
          <w:sz w:val="27"/>
          <w:szCs w:val="27"/>
          <w:lang w:eastAsia="ru-RU"/>
        </w:rPr>
      </w:pP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lastRenderedPageBreak/>
        <w:t>Цель</w:t>
      </w:r>
      <w:r w:rsidRPr="00A5268D">
        <w:rPr>
          <w:rFonts w:ascii="Times New Roman" w:eastAsia="Times New Roman" w:hAnsi="Times New Roman" w:cs="Times New Roman"/>
          <w:color w:val="000000"/>
          <w:sz w:val="27"/>
          <w:szCs w:val="27"/>
          <w:lang w:eastAsia="ru-RU"/>
        </w:rPr>
        <w:t>: 1. Создание системы работы по внедрению технологии - "метод проектов".</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2.Обеспечить условия для развития творчества и профессиональной активности педагогов в овладении ими технологий проектирования.</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Задачи:</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1.Совершенствовать педагогическое мастерство воспитателей.</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2.Повышать методический уровень педагогов в овладении ими технологий проектирования.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3.Способствовать творческому поиску.</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План:</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1.История возникновения метода проектов в педагогике.</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2. Классификация проектной деятельности.</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3. Структура проекта. Его основные требования.</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4.Практическая часть.</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5. Презентация разработанных проектов.</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6. Рефлексия.</w:t>
      </w:r>
    </w:p>
    <w:p w:rsidR="003B6A30" w:rsidRPr="00A5268D" w:rsidRDefault="003B6A30" w:rsidP="003B6A30">
      <w:pPr>
        <w:numPr>
          <w:ilvl w:val="0"/>
          <w:numId w:val="1"/>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Теоретическая часть.</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В современной педагогике интенсивно отстаивается взгляд на ребенка, как на "саморазвивающуюся систему", при этом усилия взрослых должны быть направлены на создание условий для саморазвития детей. Большинство педагогов осознают необходимость развития каждого ребенка как самоценной личности. Однако специалисты затрудняются в определении факторов, влияющих на успешность продвижения ребенка в образовательном процессе. Уникальным средством обеспечения сотрудничества, сотворчества детей и взрослых, способом реализации личностно-ориентированного подхода к образованию является технология проектирования.</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Технология проектной деятельности не является принципиально новой в мировой педагогике. Метод проектов как педагогическая идея, технология и практика, переносит нас в первую треть двадцатого века, связывая сегодняшние исследования и эксперименты с той порой. В этом методе отразился подход к образованию американского философа и педагога </w:t>
      </w:r>
      <w:proofErr w:type="spellStart"/>
      <w:r w:rsidRPr="00A5268D">
        <w:rPr>
          <w:rFonts w:ascii="Times New Roman" w:eastAsia="Times New Roman" w:hAnsi="Times New Roman" w:cs="Times New Roman"/>
          <w:color w:val="000000"/>
          <w:sz w:val="27"/>
          <w:szCs w:val="27"/>
          <w:lang w:eastAsia="ru-RU"/>
        </w:rPr>
        <w:t>Дж.Дьюи</w:t>
      </w:r>
      <w:proofErr w:type="spellEnd"/>
      <w:r w:rsidRPr="00A5268D">
        <w:rPr>
          <w:rFonts w:ascii="Times New Roman" w:eastAsia="Times New Roman" w:hAnsi="Times New Roman" w:cs="Times New Roman"/>
          <w:color w:val="000000"/>
          <w:sz w:val="27"/>
          <w:szCs w:val="27"/>
          <w:lang w:eastAsia="ru-RU"/>
        </w:rPr>
        <w:t xml:space="preserve"> (1859-1952). </w:t>
      </w:r>
      <w:proofErr w:type="spellStart"/>
      <w:r w:rsidRPr="00A5268D">
        <w:rPr>
          <w:rFonts w:ascii="Times New Roman" w:eastAsia="Times New Roman" w:hAnsi="Times New Roman" w:cs="Times New Roman"/>
          <w:color w:val="000000"/>
          <w:sz w:val="27"/>
          <w:szCs w:val="27"/>
          <w:lang w:eastAsia="ru-RU"/>
        </w:rPr>
        <w:t>Дьюи</w:t>
      </w:r>
      <w:proofErr w:type="spellEnd"/>
      <w:r w:rsidRPr="00A5268D">
        <w:rPr>
          <w:rFonts w:ascii="Times New Roman" w:eastAsia="Times New Roman" w:hAnsi="Times New Roman" w:cs="Times New Roman"/>
          <w:color w:val="000000"/>
          <w:sz w:val="27"/>
          <w:szCs w:val="27"/>
          <w:lang w:eastAsia="ru-RU"/>
        </w:rPr>
        <w:t xml:space="preserve"> исходил из того, что роль детства не ограничивается подготовкой к будущей взрослой жизни. Детство само по себе – полноценный период человеческого бытия. А это означает, что образование должно давать не только знания, умения </w:t>
      </w:r>
      <w:r w:rsidRPr="00A5268D">
        <w:rPr>
          <w:rFonts w:ascii="Times New Roman" w:eastAsia="Times New Roman" w:hAnsi="Times New Roman" w:cs="Times New Roman"/>
          <w:color w:val="000000"/>
          <w:sz w:val="27"/>
          <w:szCs w:val="27"/>
          <w:lang w:eastAsia="ru-RU"/>
        </w:rPr>
        <w:lastRenderedPageBreak/>
        <w:t xml:space="preserve">и навыки, способные уже сегодня помочь ребёнку в решении его насущных жизненных проблем. Идеи </w:t>
      </w:r>
      <w:proofErr w:type="spellStart"/>
      <w:r w:rsidRPr="00A5268D">
        <w:rPr>
          <w:rFonts w:ascii="Times New Roman" w:eastAsia="Times New Roman" w:hAnsi="Times New Roman" w:cs="Times New Roman"/>
          <w:color w:val="000000"/>
          <w:sz w:val="27"/>
          <w:szCs w:val="27"/>
          <w:lang w:eastAsia="ru-RU"/>
        </w:rPr>
        <w:t>Дж.Дьюи</w:t>
      </w:r>
      <w:proofErr w:type="spellEnd"/>
      <w:r w:rsidRPr="00A5268D">
        <w:rPr>
          <w:rFonts w:ascii="Times New Roman" w:eastAsia="Times New Roman" w:hAnsi="Times New Roman" w:cs="Times New Roman"/>
          <w:color w:val="000000"/>
          <w:sz w:val="27"/>
          <w:szCs w:val="27"/>
          <w:lang w:eastAsia="ru-RU"/>
        </w:rPr>
        <w:t xml:space="preserve"> продолжил </w:t>
      </w:r>
      <w:proofErr w:type="spellStart"/>
      <w:r w:rsidRPr="00A5268D">
        <w:rPr>
          <w:rFonts w:ascii="Times New Roman" w:eastAsia="Times New Roman" w:hAnsi="Times New Roman" w:cs="Times New Roman"/>
          <w:color w:val="000000"/>
          <w:sz w:val="27"/>
          <w:szCs w:val="27"/>
          <w:lang w:eastAsia="ru-RU"/>
        </w:rPr>
        <w:t>У.Х.Килпатрик</w:t>
      </w:r>
      <w:proofErr w:type="spellEnd"/>
      <w:r w:rsidRPr="00A5268D">
        <w:rPr>
          <w:rFonts w:ascii="Times New Roman" w:eastAsia="Times New Roman" w:hAnsi="Times New Roman" w:cs="Times New Roman"/>
          <w:color w:val="000000"/>
          <w:sz w:val="27"/>
          <w:szCs w:val="27"/>
          <w:lang w:eastAsia="ru-RU"/>
        </w:rPr>
        <w:t xml:space="preserve">, который считал, что проектом является любая деятельность, выполняемая «от всего сердца», с высокой степенью самостоятельности группой детей, объединённых в данный момент общим интересом.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В России педагогические идеи </w:t>
      </w:r>
      <w:proofErr w:type="spellStart"/>
      <w:r w:rsidRPr="00A5268D">
        <w:rPr>
          <w:rFonts w:ascii="Times New Roman" w:eastAsia="Times New Roman" w:hAnsi="Times New Roman" w:cs="Times New Roman"/>
          <w:color w:val="000000"/>
          <w:sz w:val="27"/>
          <w:szCs w:val="27"/>
          <w:lang w:eastAsia="ru-RU"/>
        </w:rPr>
        <w:t>Дж.Дьюи</w:t>
      </w:r>
      <w:proofErr w:type="spellEnd"/>
      <w:r w:rsidRPr="00A5268D">
        <w:rPr>
          <w:rFonts w:ascii="Times New Roman" w:eastAsia="Times New Roman" w:hAnsi="Times New Roman" w:cs="Times New Roman"/>
          <w:color w:val="000000"/>
          <w:sz w:val="27"/>
          <w:szCs w:val="27"/>
          <w:lang w:eastAsia="ru-RU"/>
        </w:rPr>
        <w:t xml:space="preserve"> первым реализовал на практике с 1905 года </w:t>
      </w:r>
      <w:proofErr w:type="spellStart"/>
      <w:r w:rsidRPr="00A5268D">
        <w:rPr>
          <w:rFonts w:ascii="Times New Roman" w:eastAsia="Times New Roman" w:hAnsi="Times New Roman" w:cs="Times New Roman"/>
          <w:color w:val="000000"/>
          <w:sz w:val="27"/>
          <w:szCs w:val="27"/>
          <w:lang w:eastAsia="ru-RU"/>
        </w:rPr>
        <w:t>С.Т.Шацкий</w:t>
      </w:r>
      <w:proofErr w:type="spellEnd"/>
      <w:r w:rsidRPr="00A5268D">
        <w:rPr>
          <w:rFonts w:ascii="Times New Roman" w:eastAsia="Times New Roman" w:hAnsi="Times New Roman" w:cs="Times New Roman"/>
          <w:color w:val="000000"/>
          <w:sz w:val="27"/>
          <w:szCs w:val="27"/>
          <w:lang w:eastAsia="ru-RU"/>
        </w:rPr>
        <w:t xml:space="preserve">. Метод проектов широко использовался в России до 30-х. годов, но постановлением ЦК </w:t>
      </w:r>
      <w:proofErr w:type="spellStart"/>
      <w:r w:rsidRPr="00A5268D">
        <w:rPr>
          <w:rFonts w:ascii="Times New Roman" w:eastAsia="Times New Roman" w:hAnsi="Times New Roman" w:cs="Times New Roman"/>
          <w:color w:val="000000"/>
          <w:sz w:val="27"/>
          <w:szCs w:val="27"/>
          <w:lang w:eastAsia="ru-RU"/>
        </w:rPr>
        <w:t>ВКПб</w:t>
      </w:r>
      <w:proofErr w:type="spellEnd"/>
      <w:r w:rsidRPr="00A5268D">
        <w:rPr>
          <w:rFonts w:ascii="Times New Roman" w:eastAsia="Times New Roman" w:hAnsi="Times New Roman" w:cs="Times New Roman"/>
          <w:color w:val="000000"/>
          <w:sz w:val="27"/>
          <w:szCs w:val="27"/>
          <w:lang w:eastAsia="ru-RU"/>
        </w:rPr>
        <w:t xml:space="preserve"> в 1931 году метод проектов был осуждён как чуждый советской школе, и с тех пор до недавнего времени в России больше не предпринималось серьёзных попыток возродить этот метод в образовании.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Сегодня метод проектов используется вновь, но уже в обновлённом виде так как введение ФГОС к структуре основной общеобразовательной программы дошкольного образования ориентирует педагогов на инновационные подходы к организации образовательного процесса. Метод проектов в работе с дошкольниками сегодня — это оптимальный, инновационный и перспективный метод, который должен занять свое достойное место в системе дошкольного образования.</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Что же это такое проект</w:t>
      </w:r>
      <w:r w:rsidRPr="00A5268D">
        <w:rPr>
          <w:rFonts w:ascii="Times New Roman" w:eastAsia="Times New Roman" w:hAnsi="Times New Roman" w:cs="Times New Roman"/>
          <w:b/>
          <w:bCs/>
          <w:i/>
          <w:iCs/>
          <w:color w:val="000000"/>
          <w:sz w:val="27"/>
          <w:szCs w:val="27"/>
          <w:lang w:eastAsia="ru-RU"/>
        </w:rPr>
        <w:t xml:space="preserve">? </w:t>
      </w:r>
      <w:r w:rsidRPr="00A5268D">
        <w:rPr>
          <w:rFonts w:ascii="Times New Roman" w:eastAsia="Times New Roman" w:hAnsi="Times New Roman" w:cs="Times New Roman"/>
          <w:b/>
          <w:bCs/>
          <w:color w:val="000000"/>
          <w:sz w:val="27"/>
          <w:szCs w:val="27"/>
          <w:lang w:eastAsia="ru-RU"/>
        </w:rPr>
        <w:t>Проект</w:t>
      </w:r>
      <w:r w:rsidRPr="00A5268D">
        <w:rPr>
          <w:rFonts w:ascii="Times New Roman" w:eastAsia="Times New Roman" w:hAnsi="Times New Roman" w:cs="Times New Roman"/>
          <w:color w:val="000000"/>
          <w:sz w:val="27"/>
          <w:szCs w:val="27"/>
          <w:lang w:eastAsia="ru-RU"/>
        </w:rPr>
        <w:t xml:space="preserve"> –в переводе с греческого – это путь исследования </w:t>
      </w:r>
      <w:proofErr w:type="spellStart"/>
      <w:r w:rsidRPr="00A5268D">
        <w:rPr>
          <w:rFonts w:ascii="Times New Roman" w:eastAsia="Times New Roman" w:hAnsi="Times New Roman" w:cs="Times New Roman"/>
          <w:color w:val="000000"/>
          <w:sz w:val="27"/>
          <w:szCs w:val="27"/>
          <w:lang w:eastAsia="ru-RU"/>
        </w:rPr>
        <w:t>т.е</w:t>
      </w:r>
      <w:proofErr w:type="spellEnd"/>
      <w:r w:rsidRPr="00A5268D">
        <w:rPr>
          <w:rFonts w:ascii="Times New Roman" w:eastAsia="Times New Roman" w:hAnsi="Times New Roman" w:cs="Times New Roman"/>
          <w:color w:val="000000"/>
          <w:sz w:val="27"/>
          <w:szCs w:val="27"/>
          <w:lang w:eastAsia="ru-RU"/>
        </w:rPr>
        <w:t xml:space="preserve"> специально организованный взрослым и самостоятельно выполняемый детьми комплекс действий, завершающийся созданием творческих работ.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Метод проектов</w:t>
      </w:r>
      <w:r w:rsidRPr="00A5268D">
        <w:rPr>
          <w:rFonts w:ascii="Times New Roman" w:eastAsia="Times New Roman" w:hAnsi="Times New Roman" w:cs="Times New Roman"/>
          <w:color w:val="000000"/>
          <w:sz w:val="27"/>
          <w:szCs w:val="27"/>
          <w:lang w:eastAsia="ru-RU"/>
        </w:rPr>
        <w:t xml:space="preserve"> - система обучения, при которой дети приобретают знания в процессе планирования и выполнения постоянно усложняющихся практических заданий - проектов. Метод проектов всегда предполагает решение воспитанниками какой-то проблемы.</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Метод проектов широко используете в сфере дошкольного образования, он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 же делает образовательную систему ДОУ открытой для активного участия родителей.</w:t>
      </w:r>
      <w:r w:rsidRPr="00A5268D">
        <w:rPr>
          <w:rFonts w:ascii="Times New Roman" w:eastAsia="Times New Roman" w:hAnsi="Times New Roman" w:cs="Times New Roman"/>
          <w:color w:val="000000"/>
          <w:sz w:val="27"/>
          <w:szCs w:val="27"/>
          <w:shd w:val="clear" w:color="auto" w:fill="FFFF00"/>
          <w:lang w:eastAsia="ru-RU"/>
        </w:rPr>
        <w:br/>
      </w:r>
      <w:r w:rsidRPr="00A5268D">
        <w:rPr>
          <w:rFonts w:ascii="Times New Roman" w:eastAsia="Times New Roman" w:hAnsi="Times New Roman" w:cs="Times New Roman"/>
          <w:color w:val="000000"/>
          <w:sz w:val="27"/>
          <w:szCs w:val="27"/>
          <w:lang w:eastAsia="ru-RU"/>
        </w:rPr>
        <w:t xml:space="preserve">В современной жизни к ребенку поступает много разнообразной информации отовсюду! Задача педагогов — помочь ребенку научиться находить и извлекать необходимую информацию, усваивать ее в виде новых знаний.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Цель данной технологии</w:t>
      </w:r>
      <w:r w:rsidRPr="00A5268D">
        <w:rPr>
          <w:rFonts w:ascii="Times New Roman" w:eastAsia="Times New Roman" w:hAnsi="Times New Roman" w:cs="Times New Roman"/>
          <w:color w:val="000000"/>
          <w:sz w:val="27"/>
          <w:szCs w:val="27"/>
          <w:lang w:eastAsia="ru-RU"/>
        </w:rPr>
        <w:t xml:space="preserve"> — развитие свободной творческой личности ребенка.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Что же такое проект для самого ребенка? </w:t>
      </w:r>
    </w:p>
    <w:p w:rsidR="003B6A30" w:rsidRPr="00A5268D" w:rsidRDefault="003B6A30" w:rsidP="003B6A30">
      <w:pPr>
        <w:numPr>
          <w:ilvl w:val="0"/>
          <w:numId w:val="2"/>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Раскрытие творческого потенциала;</w:t>
      </w:r>
    </w:p>
    <w:p w:rsidR="003B6A30" w:rsidRPr="00A5268D" w:rsidRDefault="003B6A30" w:rsidP="003B6A30">
      <w:pPr>
        <w:numPr>
          <w:ilvl w:val="0"/>
          <w:numId w:val="2"/>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Умение работать в </w:t>
      </w:r>
      <w:proofErr w:type="gramStart"/>
      <w:r w:rsidRPr="00A5268D">
        <w:rPr>
          <w:rFonts w:ascii="Times New Roman" w:eastAsia="Times New Roman" w:hAnsi="Times New Roman" w:cs="Times New Roman"/>
          <w:color w:val="000000"/>
          <w:sz w:val="27"/>
          <w:szCs w:val="27"/>
          <w:lang w:eastAsia="ru-RU"/>
        </w:rPr>
        <w:t>группе ;</w:t>
      </w:r>
      <w:proofErr w:type="gramEnd"/>
    </w:p>
    <w:p w:rsidR="003B6A30" w:rsidRPr="00A5268D" w:rsidRDefault="003B6A30" w:rsidP="003B6A30">
      <w:pPr>
        <w:numPr>
          <w:ilvl w:val="0"/>
          <w:numId w:val="2"/>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lastRenderedPageBreak/>
        <w:t>Умение направлять деятельность на решение интересной проблемы, сформулированной самими детьми;</w:t>
      </w:r>
    </w:p>
    <w:p w:rsidR="003B6A30" w:rsidRPr="00A5268D" w:rsidRDefault="003B6A30" w:rsidP="003B6A30">
      <w:pPr>
        <w:numPr>
          <w:ilvl w:val="0"/>
          <w:numId w:val="2"/>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Умение презентовать свою работу.</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Стержнем технологии проектной деятельности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 При этом проектом является любая деятельность, выполненная от всего сердца, с высокой степенью самостоятельности группой детей, объединенных в данный момент общим интересом. Использование этой технологии, не только подготавливает ребенка к жизни в будущем, но и помогает организовать жизнь в настоящем. </w:t>
      </w:r>
    </w:p>
    <w:p w:rsidR="003B6A30" w:rsidRPr="00A5268D" w:rsidRDefault="003B6A30" w:rsidP="003B6A30">
      <w:pPr>
        <w:numPr>
          <w:ilvl w:val="0"/>
          <w:numId w:val="3"/>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Виды проектной деятельности.</w:t>
      </w:r>
    </w:p>
    <w:p w:rsidR="003B6A30"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В практике современных дошкольных учреждений следующая </w:t>
      </w:r>
      <w:r w:rsidRPr="00A5268D">
        <w:rPr>
          <w:rFonts w:ascii="Times New Roman" w:eastAsia="Times New Roman" w:hAnsi="Times New Roman" w:cs="Times New Roman"/>
          <w:b/>
          <w:bCs/>
          <w:color w:val="000000"/>
          <w:sz w:val="27"/>
          <w:szCs w:val="27"/>
          <w:lang w:eastAsia="ru-RU"/>
        </w:rPr>
        <w:t>классификация проектов</w:t>
      </w:r>
      <w:r>
        <w:rPr>
          <w:rFonts w:ascii="Open Sans" w:eastAsia="Times New Roman" w:hAnsi="Open Sans" w:cs="Times New Roman"/>
          <w:color w:val="000000"/>
          <w:sz w:val="21"/>
          <w:szCs w:val="21"/>
          <w:lang w:eastAsia="ru-RU"/>
        </w:rPr>
        <w:t>:</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w:t>
      </w:r>
      <w:r w:rsidRPr="00A5268D">
        <w:rPr>
          <w:rFonts w:ascii="Times New Roman" w:eastAsia="Times New Roman" w:hAnsi="Times New Roman" w:cs="Times New Roman"/>
          <w:color w:val="000000"/>
          <w:sz w:val="27"/>
          <w:szCs w:val="27"/>
          <w:lang w:eastAsia="ru-RU"/>
        </w:rPr>
        <w:t>По составу участников</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Индивидуальный</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Подгрупповой</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Семейный</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Парный</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Групповой</w:t>
      </w:r>
    </w:p>
    <w:p w:rsidR="003B6A30"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По содержанию</w:t>
      </w:r>
      <w:r>
        <w:rPr>
          <w:rFonts w:ascii="Times New Roman" w:eastAsia="Times New Roman" w:hAnsi="Times New Roman" w:cs="Times New Roman"/>
          <w:color w:val="000000"/>
          <w:sz w:val="27"/>
          <w:szCs w:val="27"/>
          <w:lang w:eastAsia="ru-RU"/>
        </w:rPr>
        <w:t>:</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w:t>
      </w:r>
      <w:proofErr w:type="spellStart"/>
      <w:r w:rsidRPr="00A5268D">
        <w:rPr>
          <w:rFonts w:ascii="Times New Roman" w:eastAsia="Times New Roman" w:hAnsi="Times New Roman" w:cs="Times New Roman"/>
          <w:color w:val="000000"/>
          <w:sz w:val="27"/>
          <w:szCs w:val="27"/>
          <w:lang w:eastAsia="ru-RU"/>
        </w:rPr>
        <w:t>Монопроекты</w:t>
      </w:r>
      <w:proofErr w:type="spellEnd"/>
      <w:r w:rsidRPr="00A5268D">
        <w:rPr>
          <w:rFonts w:ascii="Times New Roman" w:eastAsia="Times New Roman" w:hAnsi="Times New Roman" w:cs="Times New Roman"/>
          <w:color w:val="000000"/>
          <w:sz w:val="27"/>
          <w:szCs w:val="27"/>
          <w:lang w:eastAsia="ru-RU"/>
        </w:rPr>
        <w:t xml:space="preserve"> (одна образовательная область)</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Интегративные (две и более образовательные области)</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По продолжительности</w:t>
      </w:r>
      <w:r>
        <w:rPr>
          <w:rFonts w:ascii="Times New Roman" w:eastAsia="Times New Roman" w:hAnsi="Times New Roman" w:cs="Times New Roman"/>
          <w:color w:val="000000"/>
          <w:sz w:val="27"/>
          <w:szCs w:val="27"/>
          <w:lang w:eastAsia="ru-RU"/>
        </w:rPr>
        <w:t>:</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Краткосрочные (1-4 недели)</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Среднесрочные (до 1 месяца)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Долгосрочные (полугодие, учебный год)</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По доминирующему виду проектной деятельности</w:t>
      </w:r>
      <w:r>
        <w:rPr>
          <w:rFonts w:ascii="Times New Roman" w:eastAsia="Times New Roman" w:hAnsi="Times New Roman" w:cs="Times New Roman"/>
          <w:color w:val="000000"/>
          <w:sz w:val="27"/>
          <w:szCs w:val="27"/>
          <w:lang w:eastAsia="ru-RU"/>
        </w:rPr>
        <w:t>:</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Информационные</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lastRenderedPageBreak/>
        <w:t>-</w:t>
      </w:r>
      <w:r w:rsidRPr="00A5268D">
        <w:rPr>
          <w:rFonts w:ascii="Times New Roman" w:eastAsia="Times New Roman" w:hAnsi="Times New Roman" w:cs="Times New Roman"/>
          <w:color w:val="000000"/>
          <w:sz w:val="27"/>
          <w:szCs w:val="27"/>
          <w:lang w:eastAsia="ru-RU"/>
        </w:rPr>
        <w:t>Исследовательские</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 xml:space="preserve">Творческие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7"/>
          <w:szCs w:val="27"/>
          <w:lang w:eastAsia="ru-RU"/>
        </w:rPr>
        <w:t>-</w:t>
      </w:r>
      <w:r w:rsidRPr="00A5268D">
        <w:rPr>
          <w:rFonts w:ascii="Times New Roman" w:eastAsia="Times New Roman" w:hAnsi="Times New Roman" w:cs="Times New Roman"/>
          <w:color w:val="000000"/>
          <w:sz w:val="27"/>
          <w:szCs w:val="27"/>
          <w:lang w:eastAsia="ru-RU"/>
        </w:rPr>
        <w:t>Проектно-ориентированные</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При организации проекта важно учитывать доминирующий вид деятельности детей, так как и они нуждаются в постоянном внимании со стороны взрослых на каждом этапе реализации. Особенностью использования метода проектов в дошкольной практике является то, что взрослым необходимо «наводить» ребёнка, помогать обнаруживать проблему или даже провоцировать её возникновение, вызвать к ней интерес и «втягивать» детей в совместный проект. Но при этом важно не переусердствовать с опекой, дать возможность детям самим изучать, отрабатывать нужные материалы</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 В практике ДОУ используются следующие типы проектов </w:t>
      </w:r>
      <w:proofErr w:type="gramStart"/>
      <w:r w:rsidRPr="00A5268D">
        <w:rPr>
          <w:rFonts w:ascii="Times New Roman" w:eastAsia="Times New Roman" w:hAnsi="Times New Roman" w:cs="Times New Roman"/>
          <w:color w:val="000000"/>
          <w:sz w:val="27"/>
          <w:szCs w:val="27"/>
          <w:lang w:eastAsia="ru-RU"/>
        </w:rPr>
        <w:t>( по</w:t>
      </w:r>
      <w:proofErr w:type="gramEnd"/>
      <w:r w:rsidRPr="00A5268D">
        <w:rPr>
          <w:rFonts w:ascii="Times New Roman" w:eastAsia="Times New Roman" w:hAnsi="Times New Roman" w:cs="Times New Roman"/>
          <w:color w:val="000000"/>
          <w:sz w:val="27"/>
          <w:szCs w:val="27"/>
          <w:lang w:eastAsia="ru-RU"/>
        </w:rPr>
        <w:t xml:space="preserve"> </w:t>
      </w:r>
      <w:proofErr w:type="spellStart"/>
      <w:r w:rsidRPr="00A5268D">
        <w:rPr>
          <w:rFonts w:ascii="Times New Roman" w:eastAsia="Times New Roman" w:hAnsi="Times New Roman" w:cs="Times New Roman"/>
          <w:color w:val="000000"/>
          <w:sz w:val="27"/>
          <w:szCs w:val="27"/>
          <w:lang w:eastAsia="ru-RU"/>
        </w:rPr>
        <w:t>Л.В.Киселёвой</w:t>
      </w:r>
      <w:proofErr w:type="spellEnd"/>
      <w:r w:rsidRPr="00A5268D">
        <w:rPr>
          <w:rFonts w:ascii="Times New Roman" w:eastAsia="Times New Roman" w:hAnsi="Times New Roman" w:cs="Times New Roman"/>
          <w:color w:val="000000"/>
          <w:sz w:val="27"/>
          <w:szCs w:val="27"/>
          <w:lang w:eastAsia="ru-RU"/>
        </w:rPr>
        <w:t xml:space="preserve">).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proofErr w:type="spellStart"/>
      <w:r w:rsidRPr="00A5268D">
        <w:rPr>
          <w:rFonts w:ascii="Times New Roman" w:eastAsia="Times New Roman" w:hAnsi="Times New Roman" w:cs="Times New Roman"/>
          <w:b/>
          <w:bCs/>
          <w:color w:val="000000"/>
          <w:sz w:val="27"/>
          <w:szCs w:val="27"/>
          <w:lang w:eastAsia="ru-RU"/>
        </w:rPr>
        <w:t>Исследовательско</w:t>
      </w:r>
      <w:proofErr w:type="spellEnd"/>
      <w:r w:rsidRPr="00A5268D">
        <w:rPr>
          <w:rFonts w:ascii="Times New Roman" w:eastAsia="Times New Roman" w:hAnsi="Times New Roman" w:cs="Times New Roman"/>
          <w:b/>
          <w:bCs/>
          <w:color w:val="000000"/>
          <w:sz w:val="27"/>
          <w:szCs w:val="27"/>
          <w:lang w:eastAsia="ru-RU"/>
        </w:rPr>
        <w:t>-творческий</w:t>
      </w:r>
      <w:r w:rsidRPr="00A5268D">
        <w:rPr>
          <w:rFonts w:ascii="Times New Roman" w:eastAsia="Times New Roman" w:hAnsi="Times New Roman" w:cs="Times New Roman"/>
          <w:color w:val="000000"/>
          <w:sz w:val="27"/>
          <w:szCs w:val="27"/>
          <w:lang w:eastAsia="ru-RU"/>
        </w:rPr>
        <w:t xml:space="preserve"> - дети экспериментируют, а затем оформляют результаты в виде газет, </w:t>
      </w:r>
      <w:proofErr w:type="gramStart"/>
      <w:r w:rsidRPr="00A5268D">
        <w:rPr>
          <w:rFonts w:ascii="Times New Roman" w:eastAsia="Times New Roman" w:hAnsi="Times New Roman" w:cs="Times New Roman"/>
          <w:color w:val="000000"/>
          <w:sz w:val="27"/>
          <w:szCs w:val="27"/>
          <w:lang w:eastAsia="ru-RU"/>
        </w:rPr>
        <w:t>драматизации ,</w:t>
      </w:r>
      <w:proofErr w:type="gramEnd"/>
      <w:r w:rsidRPr="00A5268D">
        <w:rPr>
          <w:rFonts w:ascii="Times New Roman" w:eastAsia="Times New Roman" w:hAnsi="Times New Roman" w:cs="Times New Roman"/>
          <w:color w:val="000000"/>
          <w:sz w:val="27"/>
          <w:szCs w:val="27"/>
          <w:lang w:eastAsia="ru-RU"/>
        </w:rPr>
        <w:t xml:space="preserve"> детского дизайна. Этот тип проектов применяется в работе с детьми старших групп.</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proofErr w:type="spellStart"/>
      <w:r w:rsidRPr="00A5268D">
        <w:rPr>
          <w:rFonts w:ascii="Times New Roman" w:eastAsia="Times New Roman" w:hAnsi="Times New Roman" w:cs="Times New Roman"/>
          <w:b/>
          <w:bCs/>
          <w:color w:val="000000"/>
          <w:sz w:val="27"/>
          <w:szCs w:val="27"/>
          <w:lang w:eastAsia="ru-RU"/>
        </w:rPr>
        <w:t>Ролево</w:t>
      </w:r>
      <w:proofErr w:type="spellEnd"/>
      <w:r w:rsidRPr="00A5268D">
        <w:rPr>
          <w:rFonts w:ascii="Times New Roman" w:eastAsia="Times New Roman" w:hAnsi="Times New Roman" w:cs="Times New Roman"/>
          <w:b/>
          <w:bCs/>
          <w:color w:val="000000"/>
          <w:sz w:val="27"/>
          <w:szCs w:val="27"/>
          <w:lang w:eastAsia="ru-RU"/>
        </w:rPr>
        <w:t>-игровой</w:t>
      </w:r>
      <w:r w:rsidRPr="00A5268D">
        <w:rPr>
          <w:rFonts w:ascii="Times New Roman" w:eastAsia="Times New Roman" w:hAnsi="Times New Roman" w:cs="Times New Roman"/>
          <w:color w:val="000000"/>
          <w:sz w:val="27"/>
          <w:szCs w:val="27"/>
          <w:lang w:eastAsia="ru-RU"/>
        </w:rPr>
        <w:t xml:space="preserve"> - используются элементы творческих игр, когда дети входят в образ персонажей сказки и решают по-своему поставленные проблемы. Применяется во второй младшей группе.</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Информационно-практико-ориентированный</w:t>
      </w:r>
      <w:r w:rsidRPr="00A5268D">
        <w:rPr>
          <w:rFonts w:ascii="Times New Roman" w:eastAsia="Times New Roman" w:hAnsi="Times New Roman" w:cs="Times New Roman"/>
          <w:color w:val="000000"/>
          <w:sz w:val="27"/>
          <w:szCs w:val="27"/>
          <w:lang w:eastAsia="ru-RU"/>
        </w:rPr>
        <w:t xml:space="preserve"> - дети собирают информацию и реализуют ее, ориентируясь на социальные интересы (оформление и дизайн группы, витражи и др.) Применяется в средней группе.</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Творческий</w:t>
      </w:r>
      <w:r w:rsidRPr="00A5268D">
        <w:rPr>
          <w:rFonts w:ascii="Times New Roman" w:eastAsia="Times New Roman" w:hAnsi="Times New Roman" w:cs="Times New Roman"/>
          <w:color w:val="000000"/>
          <w:sz w:val="27"/>
          <w:szCs w:val="27"/>
          <w:lang w:eastAsia="ru-RU"/>
        </w:rPr>
        <w:t xml:space="preserve"> - оформление результата работы в виде детского праздника, детского дизайна и т. п. Этот тип проекта подходит для детей второй младшей группы.</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В </w:t>
      </w:r>
      <w:proofErr w:type="spellStart"/>
      <w:r w:rsidRPr="00A5268D">
        <w:rPr>
          <w:rFonts w:ascii="Times New Roman" w:eastAsia="Times New Roman" w:hAnsi="Times New Roman" w:cs="Times New Roman"/>
          <w:color w:val="000000"/>
          <w:sz w:val="27"/>
          <w:szCs w:val="27"/>
          <w:lang w:eastAsia="ru-RU"/>
        </w:rPr>
        <w:t>воспитательно</w:t>
      </w:r>
      <w:proofErr w:type="spellEnd"/>
      <w:r w:rsidRPr="00A5268D">
        <w:rPr>
          <w:rFonts w:ascii="Times New Roman" w:eastAsia="Times New Roman" w:hAnsi="Times New Roman" w:cs="Times New Roman"/>
          <w:color w:val="000000"/>
          <w:sz w:val="27"/>
          <w:szCs w:val="27"/>
          <w:lang w:eastAsia="ru-RU"/>
        </w:rPr>
        <w:t xml:space="preserve"> -образовательном процессе ДОУ проектная деятельность носит характер сотрудничества, в котором принимают участие дети и педагоги, вовлекаются родители. Родители становятся непосредственными участниками образовательного процесса. Они обогащают свой педагогический опыт, испытывая чувство сопричастности и удовлетворения от своих успехов и успехов ребёнка. Педагогам очень важно не руководить, а помогать родителям, увидеть их сильные стороны, быть готовым у них учиться.</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Не быть «всезнайкой», а искать решение проблем вместе с родителями. Стиль общения должен быть сотрудническим - это залог успеха.</w:t>
      </w:r>
    </w:p>
    <w:p w:rsidR="003B6A30" w:rsidRPr="00A5268D" w:rsidRDefault="003B6A30" w:rsidP="003B6A30">
      <w:pPr>
        <w:numPr>
          <w:ilvl w:val="0"/>
          <w:numId w:val="4"/>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А теперь подробно рассмотрим структуру проекта.</w:t>
      </w:r>
      <w:r w:rsidRPr="00A5268D">
        <w:rPr>
          <w:rFonts w:ascii="Times New Roman" w:eastAsia="Times New Roman" w:hAnsi="Times New Roman" w:cs="Times New Roman"/>
          <w:color w:val="000000"/>
          <w:sz w:val="27"/>
          <w:szCs w:val="27"/>
          <w:lang w:eastAsia="ru-RU"/>
        </w:rPr>
        <w:t xml:space="preserve">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Деятельность педагога и детей в проекте представлена в таблице. По ходу решения поставленных задач компетентный взрослый помогает найти ребёнку </w:t>
      </w:r>
      <w:r w:rsidRPr="00A5268D">
        <w:rPr>
          <w:rFonts w:ascii="Times New Roman" w:eastAsia="Times New Roman" w:hAnsi="Times New Roman" w:cs="Times New Roman"/>
          <w:color w:val="000000"/>
          <w:sz w:val="27"/>
          <w:szCs w:val="27"/>
          <w:lang w:eastAsia="ru-RU"/>
        </w:rPr>
        <w:lastRenderedPageBreak/>
        <w:t>необходимые для этого средства и способы, а зачастую знакомит детей с новым, ещё не изведанным ему. Опираясь на помощь взрослых, дети ищут решение проблемы через вопросы к родителям, чтение познавательной и художественной детской литературы, наблюдение, исследовательскую деятельность и др.</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1 этап</w:t>
      </w:r>
      <w:r w:rsidRPr="00A5268D">
        <w:rPr>
          <w:rFonts w:ascii="Times New Roman" w:eastAsia="Times New Roman" w:hAnsi="Times New Roman" w:cs="Times New Roman"/>
          <w:color w:val="000000"/>
          <w:sz w:val="27"/>
          <w:szCs w:val="27"/>
          <w:lang w:eastAsia="ru-RU"/>
        </w:rPr>
        <w:t xml:space="preserve"> – </w:t>
      </w:r>
      <w:r w:rsidRPr="00A5268D">
        <w:rPr>
          <w:rFonts w:ascii="Times New Roman" w:eastAsia="Times New Roman" w:hAnsi="Times New Roman" w:cs="Times New Roman"/>
          <w:b/>
          <w:bCs/>
          <w:color w:val="000000"/>
          <w:sz w:val="27"/>
          <w:szCs w:val="27"/>
          <w:lang w:eastAsia="ru-RU"/>
        </w:rPr>
        <w:t>Выбор темы проекта</w:t>
      </w:r>
      <w:r w:rsidRPr="00A5268D">
        <w:rPr>
          <w:rFonts w:ascii="Times New Roman" w:eastAsia="Times New Roman" w:hAnsi="Times New Roman" w:cs="Times New Roman"/>
          <w:color w:val="000000"/>
          <w:sz w:val="27"/>
          <w:szCs w:val="27"/>
          <w:lang w:eastAsia="ru-RU"/>
        </w:rPr>
        <w:t>. Формируется проблема, цель, задача, вводится игровая ситуация. Удовлетворение интересов и потребностей ребёнка, запросов родителей, воспитатель- инициатор. Роль ребенка на этом этапе: вхождение в проблему. Вживание в игровую ситуацию. Принятие задачи.</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2 этап- Планирование.</w:t>
      </w:r>
      <w:r w:rsidRPr="00A5268D">
        <w:rPr>
          <w:rFonts w:ascii="Times New Roman" w:eastAsia="Times New Roman" w:hAnsi="Times New Roman" w:cs="Times New Roman"/>
          <w:color w:val="000000"/>
          <w:sz w:val="27"/>
          <w:szCs w:val="27"/>
          <w:lang w:eastAsia="ru-RU"/>
        </w:rPr>
        <w:t xml:space="preserve"> Воспитатель помогает в решении задачи, используя различные методы:</w:t>
      </w:r>
    </w:p>
    <w:p w:rsidR="003B6A30" w:rsidRPr="00A5268D" w:rsidRDefault="003B6A30" w:rsidP="003B6A30">
      <w:pPr>
        <w:numPr>
          <w:ilvl w:val="0"/>
          <w:numId w:val="5"/>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«Модель трёх вопросов»</w:t>
      </w:r>
    </w:p>
    <w:p w:rsidR="003B6A30" w:rsidRPr="00A5268D" w:rsidRDefault="003B6A30" w:rsidP="003B6A30">
      <w:pPr>
        <w:numPr>
          <w:ilvl w:val="0"/>
          <w:numId w:val="5"/>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(Что знаем? Что хотим узнать? Как узнать?)</w:t>
      </w:r>
    </w:p>
    <w:p w:rsidR="003B6A30" w:rsidRPr="00A5268D" w:rsidRDefault="003B6A30" w:rsidP="003B6A30">
      <w:pPr>
        <w:numPr>
          <w:ilvl w:val="0"/>
          <w:numId w:val="5"/>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Составление «Паутинки» (виды деятельности, направленные на реализацию проекта). Планирование проектов (конечный продукт)</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Дети объединяются в рабочие группы. Распределение амплуа.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3 этап - Реализация проекта.</w:t>
      </w:r>
      <w:r w:rsidRPr="00A5268D">
        <w:rPr>
          <w:rFonts w:ascii="Times New Roman" w:eastAsia="Times New Roman" w:hAnsi="Times New Roman" w:cs="Times New Roman"/>
          <w:color w:val="000000"/>
          <w:sz w:val="27"/>
          <w:szCs w:val="27"/>
          <w:lang w:eastAsia="ru-RU"/>
        </w:rPr>
        <w:t xml:space="preserve"> Воспитатель организовывает деятельность детей в центрах (образовательных областях), обеспечивает оборудованием и материалами в соответствии с темой проекта, направляет и контролирует его осуществление. Дети формируют специфические знания, умения, навыки.</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 xml:space="preserve">4 этап- Завершение проекта. </w:t>
      </w:r>
      <w:r w:rsidRPr="00A5268D">
        <w:rPr>
          <w:rFonts w:ascii="Times New Roman" w:eastAsia="Times New Roman" w:hAnsi="Times New Roman" w:cs="Times New Roman"/>
          <w:color w:val="000000"/>
          <w:sz w:val="27"/>
          <w:szCs w:val="27"/>
          <w:lang w:eastAsia="ru-RU"/>
        </w:rPr>
        <w:t xml:space="preserve">Педагог проводит подготовку продукта деятельности к презентации. Представление. Дети представляют (зрителям или экспертам) продукт деятельности.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Таким образом проект можно представить как "Шесть П</w:t>
      </w:r>
      <w:proofErr w:type="gramStart"/>
      <w:r w:rsidRPr="00A5268D">
        <w:rPr>
          <w:rFonts w:ascii="Times New Roman" w:eastAsia="Times New Roman" w:hAnsi="Times New Roman" w:cs="Times New Roman"/>
          <w:b/>
          <w:bCs/>
          <w:color w:val="000000"/>
          <w:sz w:val="27"/>
          <w:szCs w:val="27"/>
          <w:lang w:eastAsia="ru-RU"/>
        </w:rPr>
        <w:t>" .</w:t>
      </w:r>
      <w:proofErr w:type="gramEnd"/>
      <w:r w:rsidRPr="00A5268D">
        <w:rPr>
          <w:rFonts w:ascii="Times New Roman" w:eastAsia="Times New Roman" w:hAnsi="Times New Roman" w:cs="Times New Roman"/>
          <w:b/>
          <w:bCs/>
          <w:color w:val="000000"/>
          <w:sz w:val="27"/>
          <w:szCs w:val="27"/>
          <w:lang w:eastAsia="ru-RU"/>
        </w:rPr>
        <w:t xml:space="preserve"> </w:t>
      </w:r>
    </w:p>
    <w:p w:rsidR="003B6A30" w:rsidRPr="00A5268D" w:rsidRDefault="003B6A30" w:rsidP="003B6A30">
      <w:pPr>
        <w:numPr>
          <w:ilvl w:val="0"/>
          <w:numId w:val="6"/>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Проблема</w:t>
      </w:r>
    </w:p>
    <w:p w:rsidR="003B6A30" w:rsidRPr="00A5268D" w:rsidRDefault="003B6A30" w:rsidP="003B6A30">
      <w:pPr>
        <w:numPr>
          <w:ilvl w:val="0"/>
          <w:numId w:val="6"/>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Проектирование проекта</w:t>
      </w:r>
    </w:p>
    <w:p w:rsidR="003B6A30" w:rsidRPr="00A5268D" w:rsidRDefault="003B6A30" w:rsidP="003B6A30">
      <w:pPr>
        <w:numPr>
          <w:ilvl w:val="0"/>
          <w:numId w:val="6"/>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Поиск информации</w:t>
      </w:r>
    </w:p>
    <w:p w:rsidR="003B6A30" w:rsidRPr="00A5268D" w:rsidRDefault="003B6A30" w:rsidP="003B6A30">
      <w:pPr>
        <w:numPr>
          <w:ilvl w:val="0"/>
          <w:numId w:val="6"/>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Продукт</w:t>
      </w:r>
    </w:p>
    <w:p w:rsidR="003B6A30" w:rsidRPr="00A5268D" w:rsidRDefault="003B6A30" w:rsidP="003B6A30">
      <w:pPr>
        <w:numPr>
          <w:ilvl w:val="0"/>
          <w:numId w:val="6"/>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Презентация</w:t>
      </w:r>
    </w:p>
    <w:p w:rsidR="003B6A30" w:rsidRPr="00A5268D" w:rsidRDefault="003B6A30" w:rsidP="003B6A30">
      <w:pPr>
        <w:numPr>
          <w:ilvl w:val="0"/>
          <w:numId w:val="6"/>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Портфолио проекта.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 xml:space="preserve">Рассмотрим способы разработки проектов: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i/>
          <w:iCs/>
          <w:color w:val="FF0000"/>
          <w:sz w:val="27"/>
          <w:szCs w:val="27"/>
          <w:lang w:eastAsia="ru-RU"/>
        </w:rPr>
        <w:t>"Модель трёх вопросов</w:t>
      </w:r>
      <w:r w:rsidRPr="00A5268D">
        <w:rPr>
          <w:rFonts w:ascii="Times New Roman" w:eastAsia="Times New Roman" w:hAnsi="Times New Roman" w:cs="Times New Roman"/>
          <w:b/>
          <w:bCs/>
          <w:color w:val="FF0000"/>
          <w:sz w:val="27"/>
          <w:szCs w:val="27"/>
          <w:lang w:eastAsia="ru-RU"/>
        </w:rPr>
        <w:t>"</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Воспитатель прислушивается к детям, накапливает достаточно много информации об</w:t>
      </w:r>
      <w:r>
        <w:rPr>
          <w:rFonts w:ascii="Times New Roman" w:eastAsia="Times New Roman" w:hAnsi="Times New Roman" w:cs="Times New Roman"/>
          <w:color w:val="000000"/>
          <w:sz w:val="27"/>
          <w:szCs w:val="27"/>
          <w:lang w:eastAsia="ru-RU"/>
        </w:rPr>
        <w:t xml:space="preserve"> и</w:t>
      </w:r>
      <w:r w:rsidRPr="00A5268D">
        <w:rPr>
          <w:rFonts w:ascii="Times New Roman" w:eastAsia="Times New Roman" w:hAnsi="Times New Roman" w:cs="Times New Roman"/>
          <w:color w:val="000000"/>
          <w:sz w:val="27"/>
          <w:szCs w:val="27"/>
          <w:lang w:eastAsia="ru-RU"/>
        </w:rPr>
        <w:t xml:space="preserve">х интересах и насущных проблемах, затронувших их душу и </w:t>
      </w:r>
      <w:r w:rsidRPr="00A5268D">
        <w:rPr>
          <w:rFonts w:ascii="Times New Roman" w:eastAsia="Times New Roman" w:hAnsi="Times New Roman" w:cs="Times New Roman"/>
          <w:color w:val="000000"/>
          <w:sz w:val="27"/>
          <w:szCs w:val="27"/>
          <w:lang w:eastAsia="ru-RU"/>
        </w:rPr>
        <w:lastRenderedPageBreak/>
        <w:t>мысли. После обсуждения своих наблюдений за детьми взрослые формулируют одну из версий темы проекта.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Весьма любопытно наблюдать как из </w:t>
      </w:r>
      <w:proofErr w:type="gramStart"/>
      <w:r w:rsidRPr="00A5268D">
        <w:rPr>
          <w:rFonts w:ascii="Times New Roman" w:eastAsia="Times New Roman" w:hAnsi="Times New Roman" w:cs="Times New Roman"/>
          <w:color w:val="000000"/>
          <w:sz w:val="27"/>
          <w:szCs w:val="27"/>
          <w:lang w:eastAsia="ru-RU"/>
        </w:rPr>
        <w:t>отдельных ,</w:t>
      </w:r>
      <w:proofErr w:type="gramEnd"/>
      <w:r w:rsidRPr="00A5268D">
        <w:rPr>
          <w:rFonts w:ascii="Times New Roman" w:eastAsia="Times New Roman" w:hAnsi="Times New Roman" w:cs="Times New Roman"/>
          <w:color w:val="000000"/>
          <w:sz w:val="27"/>
          <w:szCs w:val="27"/>
          <w:lang w:eastAsia="ru-RU"/>
        </w:rPr>
        <w:t xml:space="preserve"> иногда очень неожиданных высказываний и предложений детей складывается картина их миропонимания. Нередко взрослые открывают заново таких, казалось бы знакомых им детей. </w:t>
      </w:r>
    </w:p>
    <w:p w:rsidR="003B6A30" w:rsidRPr="00A5268D" w:rsidRDefault="003B6A30" w:rsidP="003B6A30">
      <w:pPr>
        <w:shd w:val="clear" w:color="auto" w:fill="FFFFFF"/>
        <w:spacing w:before="100" w:beforeAutospacing="1" w:after="240" w:line="240" w:lineRule="auto"/>
        <w:jc w:val="both"/>
        <w:rPr>
          <w:rFonts w:ascii="Open Sans" w:eastAsia="Times New Roman" w:hAnsi="Open Sans" w:cs="Times New Roman"/>
          <w:color w:val="000000"/>
          <w:sz w:val="21"/>
          <w:szCs w:val="21"/>
          <w:lang w:eastAsia="ru-RU"/>
        </w:rPr>
      </w:pPr>
    </w:p>
    <w:p w:rsidR="003B6A30" w:rsidRPr="00A5268D" w:rsidRDefault="003B6A30" w:rsidP="003B6A30">
      <w:pPr>
        <w:shd w:val="clear" w:color="auto" w:fill="FFFFFF"/>
        <w:spacing w:after="0" w:line="240" w:lineRule="auto"/>
        <w:ind w:left="720"/>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Что знаю?</w:t>
      </w:r>
      <w:r w:rsidRPr="00A5268D">
        <w:rPr>
          <w:rFonts w:ascii="Open Sans" w:eastAsia="Times New Roman" w:hAnsi="Open Sans" w:cs="Times New Roman"/>
          <w:color w:val="000000"/>
          <w:sz w:val="21"/>
          <w:szCs w:val="21"/>
          <w:lang w:eastAsia="ru-RU"/>
        </w:rPr>
        <w:t xml:space="preserve"> </w:t>
      </w:r>
    </w:p>
    <w:p w:rsidR="003B6A30" w:rsidRPr="00A5268D" w:rsidRDefault="003B6A30" w:rsidP="003B6A30">
      <w:pPr>
        <w:shd w:val="clear" w:color="auto" w:fill="FFFFFF"/>
        <w:spacing w:before="100" w:beforeAutospacing="1" w:after="150" w:line="240" w:lineRule="auto"/>
        <w:ind w:left="720"/>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Что хочу узнать?</w:t>
      </w:r>
    </w:p>
    <w:p w:rsidR="003B6A30" w:rsidRPr="00A5268D" w:rsidRDefault="003B6A30" w:rsidP="003B6A30">
      <w:pPr>
        <w:shd w:val="clear" w:color="auto" w:fill="FFFFFF"/>
        <w:spacing w:before="100" w:beforeAutospacing="1" w:after="150" w:line="240" w:lineRule="auto"/>
        <w:ind w:left="720"/>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Как узнать?</w:t>
      </w:r>
    </w:p>
    <w:p w:rsidR="003B6A30" w:rsidRPr="00A5268D" w:rsidRDefault="003B6A30" w:rsidP="003B6A30">
      <w:pPr>
        <w:shd w:val="clear" w:color="auto" w:fill="FFFFFF"/>
        <w:spacing w:before="100" w:beforeAutospacing="1" w:after="150" w:line="240" w:lineRule="auto"/>
        <w:ind w:left="720"/>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Содержание, то что дети уже знают.</w:t>
      </w:r>
    </w:p>
    <w:p w:rsidR="003B6A30" w:rsidRPr="00A5268D" w:rsidRDefault="003B6A30" w:rsidP="003B6A30">
      <w:pPr>
        <w:shd w:val="clear" w:color="auto" w:fill="FFFFFF"/>
        <w:spacing w:before="100" w:beforeAutospacing="1" w:after="150" w:line="240" w:lineRule="auto"/>
        <w:ind w:left="720"/>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План, тема проекта.</w:t>
      </w:r>
    </w:p>
    <w:p w:rsidR="003B6A30" w:rsidRPr="00A5268D" w:rsidRDefault="003B6A30" w:rsidP="000F5DB1">
      <w:pPr>
        <w:shd w:val="clear" w:color="auto" w:fill="FFFFFF"/>
        <w:spacing w:before="100" w:beforeAutospacing="1" w:after="150" w:line="240" w:lineRule="auto"/>
        <w:ind w:left="720"/>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Источник новых знаний, </w:t>
      </w:r>
      <w:proofErr w:type="spellStart"/>
      <w:r w:rsidRPr="00A5268D">
        <w:rPr>
          <w:rFonts w:ascii="Times New Roman" w:eastAsia="Times New Roman" w:hAnsi="Times New Roman" w:cs="Times New Roman"/>
          <w:color w:val="000000"/>
          <w:sz w:val="27"/>
          <w:szCs w:val="27"/>
          <w:lang w:eastAsia="ru-RU"/>
        </w:rPr>
        <w:t>т.е</w:t>
      </w:r>
      <w:proofErr w:type="spellEnd"/>
      <w:r w:rsidRPr="00A5268D">
        <w:rPr>
          <w:rFonts w:ascii="Times New Roman" w:eastAsia="Times New Roman" w:hAnsi="Times New Roman" w:cs="Times New Roman"/>
          <w:color w:val="000000"/>
          <w:sz w:val="27"/>
          <w:szCs w:val="27"/>
          <w:lang w:eastAsia="ru-RU"/>
        </w:rPr>
        <w:t xml:space="preserve"> проекта.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В заполнении модели принимали участие дети и их родители. Так как «Модель трех вопросов» вывешивается в раздевалке </w:t>
      </w:r>
      <w:proofErr w:type="gramStart"/>
      <w:r w:rsidRPr="00A5268D">
        <w:rPr>
          <w:rFonts w:ascii="Times New Roman" w:eastAsia="Times New Roman" w:hAnsi="Times New Roman" w:cs="Times New Roman"/>
          <w:color w:val="000000"/>
          <w:sz w:val="27"/>
          <w:szCs w:val="27"/>
          <w:lang w:eastAsia="ru-RU"/>
        </w:rPr>
        <w:t>группы ,</w:t>
      </w:r>
      <w:proofErr w:type="gramEnd"/>
      <w:r w:rsidRPr="00A5268D">
        <w:rPr>
          <w:rFonts w:ascii="Times New Roman" w:eastAsia="Times New Roman" w:hAnsi="Times New Roman" w:cs="Times New Roman"/>
          <w:color w:val="000000"/>
          <w:sz w:val="27"/>
          <w:szCs w:val="27"/>
          <w:lang w:eastAsia="ru-RU"/>
        </w:rPr>
        <w:t xml:space="preserve"> то родители принимают самое непосредственное участие в работе по теме с самого начала: с одной стороны они видят, что появилась новая интересная тема; видят, как проявляю в этой теме себя дети и их собственный ребенок ; с другой стороны, они могут сразу же внести свои предложения ,коррективы, понять в чем нужна их помощь.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Для пояснения этого момента обратимся к описанию конкретной темы «Вода».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i/>
          <w:iCs/>
          <w:color w:val="FF0000"/>
          <w:sz w:val="27"/>
          <w:szCs w:val="27"/>
          <w:lang w:eastAsia="ru-RU"/>
        </w:rPr>
        <w:t>Образ "Семь мы"</w:t>
      </w:r>
      <w:r w:rsidRPr="00A5268D">
        <w:rPr>
          <w:rFonts w:ascii="Times New Roman" w:eastAsia="Times New Roman" w:hAnsi="Times New Roman" w:cs="Times New Roman"/>
          <w:color w:val="FF0000"/>
          <w:sz w:val="27"/>
          <w:szCs w:val="27"/>
          <w:lang w:eastAsia="ru-RU"/>
        </w:rPr>
        <w:t xml:space="preserve"> (по Заир-Бек)</w:t>
      </w:r>
      <w:r w:rsidRPr="00A5268D">
        <w:rPr>
          <w:rFonts w:ascii="Times New Roman" w:eastAsia="Times New Roman" w:hAnsi="Times New Roman" w:cs="Times New Roman"/>
          <w:color w:val="000000"/>
          <w:sz w:val="27"/>
          <w:szCs w:val="27"/>
          <w:lang w:eastAsia="ru-RU"/>
        </w:rPr>
        <w:t xml:space="preserve"> </w:t>
      </w:r>
    </w:p>
    <w:p w:rsidR="003B6A30" w:rsidRPr="00A5268D" w:rsidRDefault="003B6A30" w:rsidP="003B6A30">
      <w:pPr>
        <w:numPr>
          <w:ilvl w:val="0"/>
          <w:numId w:val="7"/>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Мы озабочены</w:t>
      </w:r>
      <w:r w:rsidRPr="00A5268D">
        <w:rPr>
          <w:rFonts w:ascii="Times New Roman" w:eastAsia="Times New Roman" w:hAnsi="Times New Roman" w:cs="Times New Roman"/>
          <w:color w:val="000000"/>
          <w:sz w:val="27"/>
          <w:szCs w:val="27"/>
          <w:lang w:eastAsia="ru-RU"/>
        </w:rPr>
        <w:t>... (формулируется факт, противоречие, то, что привлекает внимание).</w:t>
      </w:r>
    </w:p>
    <w:p w:rsidR="003B6A30" w:rsidRPr="00A5268D" w:rsidRDefault="003B6A30" w:rsidP="003B6A30">
      <w:pPr>
        <w:numPr>
          <w:ilvl w:val="0"/>
          <w:numId w:val="7"/>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Мы понимаем...</w:t>
      </w:r>
      <w:r w:rsidRPr="00A5268D">
        <w:rPr>
          <w:rFonts w:ascii="Times New Roman" w:eastAsia="Times New Roman" w:hAnsi="Times New Roman" w:cs="Times New Roman"/>
          <w:color w:val="000000"/>
          <w:sz w:val="27"/>
          <w:szCs w:val="27"/>
          <w:lang w:eastAsia="ru-RU"/>
        </w:rPr>
        <w:t xml:space="preserve"> (представляется осознанная проблема для решения и ориентиры-ценности).</w:t>
      </w:r>
    </w:p>
    <w:p w:rsidR="003B6A30" w:rsidRPr="00A5268D" w:rsidRDefault="003B6A30" w:rsidP="003B6A30">
      <w:pPr>
        <w:numPr>
          <w:ilvl w:val="0"/>
          <w:numId w:val="7"/>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Мы ожидаем...</w:t>
      </w:r>
      <w:r w:rsidRPr="00A5268D">
        <w:rPr>
          <w:rFonts w:ascii="Times New Roman" w:eastAsia="Times New Roman" w:hAnsi="Times New Roman" w:cs="Times New Roman"/>
          <w:color w:val="000000"/>
          <w:sz w:val="27"/>
          <w:szCs w:val="27"/>
          <w:lang w:eastAsia="ru-RU"/>
        </w:rPr>
        <w:t xml:space="preserve"> (дается описание предполагаемых целей - результатов).</w:t>
      </w:r>
    </w:p>
    <w:p w:rsidR="003B6A30" w:rsidRPr="00A5268D" w:rsidRDefault="003B6A30" w:rsidP="003B6A30">
      <w:pPr>
        <w:numPr>
          <w:ilvl w:val="0"/>
          <w:numId w:val="7"/>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Мы предполагаем...</w:t>
      </w:r>
      <w:r w:rsidRPr="00A5268D">
        <w:rPr>
          <w:rFonts w:ascii="Times New Roman" w:eastAsia="Times New Roman" w:hAnsi="Times New Roman" w:cs="Times New Roman"/>
          <w:color w:val="000000"/>
          <w:sz w:val="27"/>
          <w:szCs w:val="27"/>
          <w:lang w:eastAsia="ru-RU"/>
        </w:rPr>
        <w:t xml:space="preserve"> (представляются идеи, гипотезы).</w:t>
      </w:r>
    </w:p>
    <w:p w:rsidR="003B6A30" w:rsidRPr="00A5268D" w:rsidRDefault="003B6A30" w:rsidP="003B6A30">
      <w:pPr>
        <w:numPr>
          <w:ilvl w:val="0"/>
          <w:numId w:val="7"/>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Мы намереваемся...</w:t>
      </w:r>
      <w:r w:rsidRPr="00A5268D">
        <w:rPr>
          <w:rFonts w:ascii="Times New Roman" w:eastAsia="Times New Roman" w:hAnsi="Times New Roman" w:cs="Times New Roman"/>
          <w:color w:val="000000"/>
          <w:sz w:val="27"/>
          <w:szCs w:val="27"/>
          <w:lang w:eastAsia="ru-RU"/>
        </w:rPr>
        <w:t xml:space="preserve"> (контекст действий, планируемых поэтапно).</w:t>
      </w:r>
    </w:p>
    <w:p w:rsidR="003B6A30" w:rsidRPr="00A5268D" w:rsidRDefault="003B6A30" w:rsidP="003B6A30">
      <w:pPr>
        <w:numPr>
          <w:ilvl w:val="0"/>
          <w:numId w:val="7"/>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Мы готовы...</w:t>
      </w:r>
      <w:r w:rsidRPr="00A5268D">
        <w:rPr>
          <w:rFonts w:ascii="Times New Roman" w:eastAsia="Times New Roman" w:hAnsi="Times New Roman" w:cs="Times New Roman"/>
          <w:color w:val="000000"/>
          <w:sz w:val="27"/>
          <w:szCs w:val="27"/>
          <w:lang w:eastAsia="ru-RU"/>
        </w:rPr>
        <w:t xml:space="preserve"> (дается описание имеющихся ресурсов различного характера).</w:t>
      </w:r>
    </w:p>
    <w:p w:rsidR="003B6A30" w:rsidRPr="00A5268D" w:rsidRDefault="003B6A30" w:rsidP="003B6A30">
      <w:pPr>
        <w:numPr>
          <w:ilvl w:val="0"/>
          <w:numId w:val="7"/>
        </w:num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Мы обращаемся за поддержкой...</w:t>
      </w:r>
      <w:r w:rsidRPr="00A5268D">
        <w:rPr>
          <w:rFonts w:ascii="Times New Roman" w:eastAsia="Times New Roman" w:hAnsi="Times New Roman" w:cs="Times New Roman"/>
          <w:color w:val="000000"/>
          <w:sz w:val="27"/>
          <w:szCs w:val="27"/>
          <w:lang w:eastAsia="ru-RU"/>
        </w:rPr>
        <w:t xml:space="preserve"> (представляется обоснование необходимой внешней поддержки реализации проекта).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lastRenderedPageBreak/>
        <w:t>Начиная работу по методу проектов очень важно не только определить тему проекта, учитывая интерес детей. Но и выстроить системную паутинку с учетом требования ФГОС ДО. Чётко должны прослеживаться не только направления деятельности, но и интеграция областей.</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i/>
          <w:iCs/>
          <w:color w:val="FF0000"/>
          <w:sz w:val="27"/>
          <w:szCs w:val="27"/>
          <w:lang w:eastAsia="ru-RU"/>
        </w:rPr>
        <w:t>Системная паутинка по проекту</w:t>
      </w:r>
      <w:r w:rsidRPr="00A5268D">
        <w:rPr>
          <w:rFonts w:ascii="Times New Roman" w:eastAsia="Times New Roman" w:hAnsi="Times New Roman" w:cs="Times New Roman"/>
          <w:color w:val="FF0000"/>
          <w:sz w:val="27"/>
          <w:szCs w:val="27"/>
          <w:lang w:eastAsia="ru-RU"/>
        </w:rPr>
        <w:t xml:space="preserve">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Из общего обсуждения темы, из «модели трех вопросов» рождается основа плана- как содержательная, так и по видам деятельности с учетом требования ФГОС.</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Дальнейшее развитие содержания и формы его реализации получат в ходе составления плана «Паутинка».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Название плана произошло от его образного подобия паутине – от центра темы расходятся лучики содержания, форм, конкретных действий, которые заполняются и реализуются постепенно. При разработке «паутинки» четко должны прослеживаться не только направления деятельности, но и интеграция областей.</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Заключение.</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Дидактический смысл проектной деятельности заключается в том, что он помогает связать обучение с жизнью, формирует навыки исследовательской деятельности, развивает познавательную активность, самостоятельность, творчество, умение планировать, работать в коллективе. Такие качества</w:t>
      </w:r>
      <w:r w:rsidRPr="003B6A30">
        <w:rPr>
          <w:rFonts w:ascii="Times New Roman" w:eastAsia="Times New Roman" w:hAnsi="Times New Roman" w:cs="Times New Roman"/>
          <w:color w:val="000000"/>
          <w:sz w:val="27"/>
          <w:szCs w:val="27"/>
          <w:lang w:eastAsia="ru-RU"/>
        </w:rPr>
        <w:t xml:space="preserve"> </w:t>
      </w:r>
      <w:r w:rsidRPr="00A5268D">
        <w:rPr>
          <w:rFonts w:ascii="Times New Roman" w:eastAsia="Times New Roman" w:hAnsi="Times New Roman" w:cs="Times New Roman"/>
          <w:color w:val="000000"/>
          <w:sz w:val="27"/>
          <w:szCs w:val="27"/>
          <w:lang w:eastAsia="ru-RU"/>
        </w:rPr>
        <w:t>способствуют успешному обучению детей в школе. Но самые главные участники проектной деятельности – это наши воспитанники, на развитие которых направлены все наши усилия. Кем станут наши дети, когда вырастут, - покажет время. Для нас главное – обеспечить каждому ребенку максимальные условия для развития его способностей, самостоятельности и творчества.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Какое же значение имеет использование проектного метода в дошкольном образовательном учреждении: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1. Метод проектов как один из методов интегрированного обучения дошкольников, основывается на интересах детей. Метод предполагает самостоятельную активность воспитанников детского сада.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Такое 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2. Использование метода проектов в работе с дошкольниками способствует повышению самооценки ребенка. Участвуя в проекте, ребенок ощущает себя значимым в группе сверстников, видит свой вклад в общее дело, радуется своим </w:t>
      </w:r>
      <w:r w:rsidRPr="00A5268D">
        <w:rPr>
          <w:rFonts w:ascii="Times New Roman" w:eastAsia="Times New Roman" w:hAnsi="Times New Roman" w:cs="Times New Roman"/>
          <w:color w:val="000000"/>
          <w:sz w:val="27"/>
          <w:szCs w:val="27"/>
          <w:lang w:eastAsia="ru-RU"/>
        </w:rPr>
        <w:lastRenderedPageBreak/>
        <w:t xml:space="preserve">успехам. Метод проекта способствует развитию благоприятных межличностных отношений в группе детей. </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3. Происходит смена стиля общения взрослого с ребенком.</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4. Родители становятся активными участниками образовательного процесса. Взаимодействие с семьей позволит добиться наибольших результатов в работе с дошкольниками.</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Итак, использование метода проекта в образовательном процессе ДОУ помогает научиться работать в единой команде педагогам и воспитанникам, вырабатывается собственный алгоритм действий для достижения поставленной цели, педагоги свободны в выборе способов и видов деятельности.</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 xml:space="preserve">Даже неудачно выполненный проект способствует развитию профессионализма. Анализ проектной деятельности и понимание ошибок создают мотивацию к повторной деятельности, побуждают к самообразованию </w:t>
      </w:r>
      <w:proofErr w:type="gramStart"/>
      <w:r w:rsidRPr="00A5268D">
        <w:rPr>
          <w:rFonts w:ascii="Times New Roman" w:eastAsia="Times New Roman" w:hAnsi="Times New Roman" w:cs="Times New Roman"/>
          <w:color w:val="000000"/>
          <w:sz w:val="27"/>
          <w:szCs w:val="27"/>
          <w:lang w:eastAsia="ru-RU"/>
        </w:rPr>
        <w:t>педагога</w:t>
      </w:r>
      <w:r w:rsidRPr="00A5268D">
        <w:rPr>
          <w:rFonts w:ascii="Times New Roman" w:eastAsia="Times New Roman" w:hAnsi="Times New Roman" w:cs="Times New Roman"/>
          <w:b/>
          <w:bCs/>
          <w:color w:val="000000"/>
          <w:sz w:val="27"/>
          <w:szCs w:val="27"/>
          <w:lang w:eastAsia="ru-RU"/>
        </w:rPr>
        <w:t xml:space="preserve"> </w:t>
      </w:r>
      <w:r w:rsidRPr="00A5268D">
        <w:rPr>
          <w:rFonts w:ascii="Times New Roman" w:eastAsia="Times New Roman" w:hAnsi="Times New Roman" w:cs="Times New Roman"/>
          <w:color w:val="000000"/>
          <w:sz w:val="27"/>
          <w:szCs w:val="27"/>
          <w:lang w:eastAsia="ru-RU"/>
        </w:rPr>
        <w:t>.</w:t>
      </w:r>
      <w:proofErr w:type="gramEnd"/>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4. Практическая часть.</w:t>
      </w:r>
    </w:p>
    <w:p w:rsidR="003B6A30" w:rsidRPr="00A5268D" w:rsidRDefault="003B6A30" w:rsidP="003B6A30">
      <w:pPr>
        <w:shd w:val="clear" w:color="auto" w:fill="FFFFFF"/>
        <w:spacing w:before="100" w:beforeAutospacing="1" w:after="150" w:line="240" w:lineRule="auto"/>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color w:val="000000"/>
          <w:sz w:val="27"/>
          <w:szCs w:val="27"/>
          <w:lang w:eastAsia="ru-RU"/>
        </w:rPr>
        <w:t>Всем участникам разбиться на группы и разработать проекты "Что такое Новый год", «Насекомые: пчела», разными способами: "Системная паутинка проекта", "Модель трёх вопросов», «Образ «Семь мы…».</w:t>
      </w:r>
    </w:p>
    <w:p w:rsidR="003B6A30" w:rsidRPr="00A5268D" w:rsidRDefault="003B6A30" w:rsidP="003B6A30">
      <w:pPr>
        <w:shd w:val="clear" w:color="auto" w:fill="FFFFFF"/>
        <w:spacing w:before="100" w:beforeAutospacing="1" w:after="150" w:line="245" w:lineRule="atLeast"/>
        <w:jc w:val="both"/>
        <w:rPr>
          <w:rFonts w:ascii="Open Sans" w:eastAsia="Times New Roman" w:hAnsi="Open Sans" w:cs="Times New Roman"/>
          <w:color w:val="000000"/>
          <w:sz w:val="21"/>
          <w:szCs w:val="21"/>
          <w:lang w:eastAsia="ru-RU"/>
        </w:rPr>
      </w:pPr>
      <w:r w:rsidRPr="00A5268D">
        <w:rPr>
          <w:rFonts w:ascii="Times New Roman" w:eastAsia="Times New Roman" w:hAnsi="Times New Roman" w:cs="Times New Roman"/>
          <w:b/>
          <w:bCs/>
          <w:color w:val="000000"/>
          <w:sz w:val="27"/>
          <w:szCs w:val="27"/>
          <w:lang w:eastAsia="ru-RU"/>
        </w:rPr>
        <w:t>5. Презентация разработанных проектов</w:t>
      </w:r>
      <w:r w:rsidRPr="00A5268D">
        <w:rPr>
          <w:rFonts w:ascii="Times New Roman" w:eastAsia="Times New Roman" w:hAnsi="Times New Roman" w:cs="Times New Roman"/>
          <w:color w:val="000000"/>
          <w:sz w:val="27"/>
          <w:szCs w:val="27"/>
          <w:lang w:eastAsia="ru-RU"/>
        </w:rPr>
        <w:t>.</w:t>
      </w:r>
    </w:p>
    <w:p w:rsidR="003B6A30" w:rsidRPr="00A5268D" w:rsidRDefault="003B6A30" w:rsidP="003B6A30">
      <w:pPr>
        <w:shd w:val="clear" w:color="auto" w:fill="FFFFFF"/>
        <w:spacing w:before="100" w:beforeAutospacing="1" w:after="150" w:line="245" w:lineRule="atLeast"/>
        <w:jc w:val="both"/>
        <w:rPr>
          <w:rFonts w:ascii="Open Sans" w:eastAsia="Times New Roman" w:hAnsi="Open Sans" w:cs="Times New Roman"/>
          <w:color w:val="000000"/>
          <w:sz w:val="21"/>
          <w:szCs w:val="21"/>
          <w:lang w:eastAsia="ru-RU"/>
        </w:rPr>
      </w:pPr>
    </w:p>
    <w:p w:rsidR="00962250" w:rsidRDefault="00962250" w:rsidP="003B6A30"/>
    <w:sectPr w:rsidR="00962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nsid w:val="0F184261"/>
    <w:multiLevelType w:val="multilevel"/>
    <w:tmpl w:val="9F8C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C6970"/>
    <w:multiLevelType w:val="multilevel"/>
    <w:tmpl w:val="57B6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528D0"/>
    <w:multiLevelType w:val="multilevel"/>
    <w:tmpl w:val="C5561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C759BD"/>
    <w:multiLevelType w:val="multilevel"/>
    <w:tmpl w:val="F7C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E124C"/>
    <w:multiLevelType w:val="multilevel"/>
    <w:tmpl w:val="53D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6C7826"/>
    <w:multiLevelType w:val="multilevel"/>
    <w:tmpl w:val="216C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167A65"/>
    <w:multiLevelType w:val="multilevel"/>
    <w:tmpl w:val="8EDE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FD"/>
    <w:rsid w:val="000F5DB1"/>
    <w:rsid w:val="001139FD"/>
    <w:rsid w:val="00172B6F"/>
    <w:rsid w:val="003B6A30"/>
    <w:rsid w:val="0055760A"/>
    <w:rsid w:val="00962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254B1-D8BC-4B8B-93F7-3FC4B2BB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A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C172-E3BF-4FA2-AB11-840D40F9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2182</Words>
  <Characters>12442</Characters>
  <Application>Microsoft Office Word</Application>
  <DocSecurity>0</DocSecurity>
  <Lines>103</Lines>
  <Paragraphs>29</Paragraphs>
  <ScaleCrop>false</ScaleCrop>
  <Company/>
  <LinksUpToDate>false</LinksUpToDate>
  <CharactersWithSpaces>14595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2018-02-13T06:55:00Z</dcterms:created>
  <dcterms:modified xsi:type="dcterms:W3CDTF">2018-03-29T10:01:00Z</dcterms:modified>
</cp:coreProperties>
</file>