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15" w:rsidRPr="00F4648B" w:rsidRDefault="00F4648B" w:rsidP="00F4648B">
      <w:pPr>
        <w:pStyle w:val="a6"/>
        <w:jc w:val="center"/>
        <w:rPr>
          <w:rFonts w:ascii="Times New Roman" w:hAnsi="Times New Roman" w:cs="Times New Roman"/>
          <w:sz w:val="52"/>
          <w:szCs w:val="52"/>
          <w:lang w:eastAsia="ru-RU"/>
        </w:rPr>
      </w:pPr>
      <w:r w:rsidRPr="00F4648B">
        <w:rPr>
          <w:rFonts w:ascii="Times New Roman" w:hAnsi="Times New Roman" w:cs="Times New Roman"/>
          <w:b/>
          <w:sz w:val="52"/>
          <w:szCs w:val="52"/>
          <w:lang w:eastAsia="ru-RU"/>
        </w:rPr>
        <w:t>Проект «Дружат взрослые и дети!»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Основные проблемы на решение, которых направлен наш проект следующие: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 Укрепление партнерского взаимодействия с семьей;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 Коррекция дисбаланса  между интеллектуальным и личностным развитием ребенка;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 Создание единого пространства для гармоничного развития личности ребенка между семьей и дошкольным образовательным учреждением, является приоритетной задачей в системе дошкольного образования.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Поиск новых форм сотрудничества музыкального руководителя с родителями (законными представителями), акцентируя внимание на сохранении преемственности между семьей и дошкольным учреждением в подходах к решению задач музыкального образования детей, вовлекая родителей (законных представителей)  в воспитательно-образовательный процесс.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 Приобщать родителей (законных представителей) к музыкальному искусству, развивая их музыкально-художественную деятельность.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 xml:space="preserve"> -Вовлекать родителей (законных представителей) в </w:t>
      </w:r>
      <w:proofErr w:type="spellStart"/>
      <w:proofErr w:type="gramStart"/>
      <w:r w:rsidRPr="00706415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706415">
        <w:rPr>
          <w:rFonts w:ascii="Times New Roman" w:hAnsi="Times New Roman" w:cs="Times New Roman"/>
          <w:sz w:val="28"/>
          <w:szCs w:val="28"/>
          <w:lang w:eastAsia="ru-RU"/>
        </w:rPr>
        <w:t xml:space="preserve"> - образовательный</w:t>
      </w:r>
      <w:proofErr w:type="gramEnd"/>
      <w:r w:rsidRPr="00706415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 xml:space="preserve"> -Пробудить интерес к жизни детей в дошкольном учреждении, </w:t>
      </w:r>
      <w:proofErr w:type="gramStart"/>
      <w:r w:rsidRPr="00706415">
        <w:rPr>
          <w:rFonts w:ascii="Times New Roman" w:hAnsi="Times New Roman" w:cs="Times New Roman"/>
          <w:sz w:val="28"/>
          <w:szCs w:val="28"/>
          <w:lang w:eastAsia="ru-RU"/>
        </w:rPr>
        <w:t>разнообразив</w:t>
      </w:r>
      <w:proofErr w:type="gramEnd"/>
      <w:r w:rsidRPr="00706415">
        <w:rPr>
          <w:rFonts w:ascii="Times New Roman" w:hAnsi="Times New Roman" w:cs="Times New Roman"/>
          <w:sz w:val="28"/>
          <w:szCs w:val="28"/>
          <w:lang w:eastAsia="ru-RU"/>
        </w:rPr>
        <w:t xml:space="preserve"> формы </w:t>
      </w:r>
      <w:proofErr w:type="spellStart"/>
      <w:r w:rsidRPr="00706415">
        <w:rPr>
          <w:rFonts w:ascii="Times New Roman" w:hAnsi="Times New Roman" w:cs="Times New Roman"/>
          <w:sz w:val="28"/>
          <w:szCs w:val="28"/>
          <w:lang w:eastAsia="ru-RU"/>
        </w:rPr>
        <w:t>дифферинцированной</w:t>
      </w:r>
      <w:proofErr w:type="spellEnd"/>
      <w:r w:rsidRPr="00706415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с родителями (законными представителями).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-Учить родителей совместной музыкальной, творческой и игровой деятельности со своими детьми.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-Активизировать участие родителей (законных представителей) в различных мероприятиях ДОУ.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Актуальность проблемы: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В соответствии с требованиями ФГОС, родители (законные представители) становятся непосредственными участниками образовательного процесса в ДОУ. Поэтому, вопрос о совместной работе детского сада и семьи по музыкально-эстетическому воспитанию дошкольников, особенно актуален на современном этапе.                                                                             Педагогически грамотные родители понимают важность музыкального воспитания в развитии ребенка, и стремятся обогатить эмоциональными впечатлениями, расширить его музыкальный опыт, посещая с ним концерты и музыкальные спектакли.  Стараются заинтересовать ребенка занятиями музыкой в кружках, студиях, музыкальной школе. Поиск форм сотрудничества музыкального руководителя с родителями детей, является важнейшим направлением обеспечения качества музыкального образования дошкольников.  Сотрудничество ДОУ и семьи - это результат целенаправленной и длительной работы педагогов, предполагающее, прежде всего, всестороннее и систематическое изучение семьи, знание особенностей и условий семейного воспитания ребёнка.     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Основная задача музыкального руководителя состоит в том, чтобы приобщить ребенка к миру музыки, научить понимать его, наслаждаться им, развивать музыкально-творческие способности, формировать нравственно-эстетическое отношение к нему, стремление активно, творчески сопереживать воспринимаемому.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        Успех в данной работе может быть достигнут только при тесном взаимодействии педагогов детского сада и семьи. Поэтому взаимодействие музыкального руководителя и семьи является актуальной темой в соответствии с Федеральными государственными образовательными стандартами.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долгосрочный, открытый, коллективный, практический.                                  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УЧАСТНИКИ РЕАЛИЗАЦИИ ПРОЕКТА: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родители (законные представители) – повышают педагогическую компетентность, участвуют в совместных мероприятиях, выставках, конкурсах, обмениваются опытом музыкального воспитания детей;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дети – участвуют в совместных мероприятиях.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СРЕДСТВА РЕАЛИЗАЦИИ: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Средства реализации заключаются в формах взаимодействия музыкального руководителя с родителями (законными представителями).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Формы взаимодействия музыкального руководителя с родителями: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Информационно – аналитические: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 анкетирование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 тестирование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Наглядно – информационные: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  стенды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  альбомы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  фото – выставки;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Познавательные: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 родительские собрания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 консультирование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  индивидуальные беседы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  круглые столы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  совместное создание развивающей среды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6415">
        <w:rPr>
          <w:rFonts w:ascii="Times New Roman" w:hAnsi="Times New Roman" w:cs="Times New Roman"/>
          <w:sz w:val="28"/>
          <w:szCs w:val="28"/>
          <w:lang w:eastAsia="ru-RU"/>
        </w:rPr>
        <w:t>Досуговые</w:t>
      </w:r>
      <w:proofErr w:type="spellEnd"/>
      <w:r w:rsidRPr="007064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 открытые просмотры музыкальной деятельности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 совместные праздники и развлечения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 дни здоровья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  экскурсии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  творческие конкурсы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ОЖИДАЕМЫЕ РЕЗУЛЬТАТЫ ПРОЕКТА: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Повышение компетентности родителей (законных представителей) в вопросах музыкального воспитания детей.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Повышение качества музыкального образования детей.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Взаимодействие всех участников педагогического процесса выстраиваются по принципу доверительного партнерства, моральной поддержки и взаимопомощи.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Повышение детской самооценки, формирование самостоятельности</w:t>
      </w:r>
      <w:proofErr w:type="gramStart"/>
      <w:r w:rsidRPr="00706415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Развитие творческого потенциала каждого ребёнка с учётом его индивидуальности.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Сближение родителей со своими детьми, привитие любви и уважения к членам семьи.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Повышение личного авторитета педагога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Срок реализация проекта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>: с сентября 2016 г. по май 2017</w:t>
      </w:r>
      <w:r w:rsidRPr="00706415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Этапы реализации проекта: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1 этап – подготовительный.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Срок реализации – сентябрь 2016</w:t>
      </w:r>
      <w:r w:rsidRPr="00706415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Цель: ¬ определение целей и форм взаимодействия между субъектами процесса.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2 этап – основной.</w:t>
      </w:r>
    </w:p>
    <w:p w:rsidR="00706415" w:rsidRPr="00706415" w:rsidRDefault="00565AE1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Срок реализации </w:t>
      </w:r>
      <w:r w:rsidR="00706415">
        <w:rPr>
          <w:rFonts w:ascii="Times New Roman" w:hAnsi="Times New Roman" w:cs="Times New Roman"/>
          <w:sz w:val="28"/>
          <w:szCs w:val="28"/>
          <w:lang w:eastAsia="ru-RU"/>
        </w:rPr>
        <w:t>- октябрь 2016 г. – апрель 2017</w:t>
      </w:r>
      <w:r w:rsidR="00706415" w:rsidRPr="00706415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706415" w:rsidRPr="00706415" w:rsidRDefault="00565AE1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Цель: </w:t>
      </w:r>
      <w:r w:rsidR="00706415" w:rsidRPr="00706415">
        <w:rPr>
          <w:rFonts w:ascii="Times New Roman" w:hAnsi="Times New Roman" w:cs="Times New Roman"/>
          <w:sz w:val="28"/>
          <w:szCs w:val="28"/>
          <w:lang w:eastAsia="ru-RU"/>
        </w:rPr>
        <w:t>реализация программ сотрудничества между всеми участниками образовательного процесса.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0641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3 этап – заключительный.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Срок реализации – май 2017</w:t>
      </w:r>
      <w:r w:rsidRPr="00706415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Цель – подведение итогов взаимодействия музыкального руководителя с  семьями воспитанников.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Риски: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трудность привлечения родителей (законных представителей) к участию в мероприятиях ДОУ,</w:t>
      </w:r>
      <w:r w:rsidR="00565AE1">
        <w:rPr>
          <w:rFonts w:ascii="Times New Roman" w:hAnsi="Times New Roman" w:cs="Times New Roman"/>
          <w:sz w:val="28"/>
          <w:szCs w:val="28"/>
          <w:lang w:eastAsia="ru-RU"/>
        </w:rPr>
        <w:t xml:space="preserve"> особенно из проблемных семей; 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оптимизац</w:t>
      </w:r>
      <w:r w:rsidR="00565AE1">
        <w:rPr>
          <w:rFonts w:ascii="Times New Roman" w:hAnsi="Times New Roman" w:cs="Times New Roman"/>
          <w:sz w:val="28"/>
          <w:szCs w:val="28"/>
          <w:lang w:eastAsia="ru-RU"/>
        </w:rPr>
        <w:t xml:space="preserve">ия педагогического коллектива. 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Критерии эффективности: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рост посещаемости родителями (законными представителями) организуемых совместных мероприятий;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Согласованность действий педагогов и родителей (законных представителей) ;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Соответствие действий участников проекта целям и задачам проекта; ¬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Заинтересованность родителей (законные представители); ¬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Положительное общественное мнение родителей.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ЭТАП - ПОДГОТОВИТЕЛЬНЫЙ.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Срок реализации: сентябрь 2016</w:t>
      </w:r>
      <w:r w:rsidRPr="00706415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1.Анкетирование родителей «Музыкальное воспитание в семье».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Цель: выявить музыкально заинтересованные семьи.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изучить потребности и интересы родителей (законных представителей) в вопросах сотрудничества с детским садом (по музыкальному воспитанию).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2.Опрос родителей (законных представителей) с целью изучения предполагаемой помощи, исполнении роли родителя в орган</w:t>
      </w:r>
      <w:r w:rsidR="00565AE1">
        <w:rPr>
          <w:rFonts w:ascii="Times New Roman" w:hAnsi="Times New Roman" w:cs="Times New Roman"/>
          <w:sz w:val="28"/>
          <w:szCs w:val="28"/>
          <w:lang w:eastAsia="ru-RU"/>
        </w:rPr>
        <w:t xml:space="preserve">изации совместных мероприятий. 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установление индивидуальных контактов с каждой семьей ее членами для определения направлений взаимодействия</w:t>
      </w:r>
    </w:p>
    <w:p w:rsidR="00706415" w:rsidRPr="00706415" w:rsidRDefault="00706415" w:rsidP="00565AE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ЭТАП - ОСНОВНОЙ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Срок реализации: октябрь 2016 г. – апрель 2017</w:t>
      </w:r>
      <w:r w:rsidRPr="00706415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ОКТЯБРЬ: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Консультации для родителей: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 «Внешний вид детей на музыкальных занятиях и праздниках»;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 «Роль музыкального руководителя и воспитателя в подготовке праздников для детей».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 «Правила поведения родителей на детском празднике».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Индивидуальные беседы с родителями о подготовке к осенним праздникам.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Помощь родителей в оформлении музыкального зала;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Помощь родителей в изготовлении сюрпризов и подарков.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НОЯБРЬ: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Консультация «Влияние музыки на здоровье вашего ребенка».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Привлечение родителей для принятия участия в празднике, посвященному «Дню матери».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ДЕКАБРЬ: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1.Памятка: «Организация праздника в семье. Музыкальные игры для семейных детских праздников.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Привлечение родителей к изготовлению костюмов и атрибутов к новогодним утренникам, к исполнению ролей.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Помощь родителей в изготовлении сюрпризов и подарков.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Пригласить родителей на утренники.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ЯНВАРЬ: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Консультация «Организуйте досуг ребенка».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2.Памятка «Сказка и музыка. Три шага в мир искусства».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Памятка родителям, которые хотят научить детей слушать музыку. Игры, развивающие восприятие музыки.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ФЕВРАЛЬ: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1.Консультация «Домашний оркестр».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Памятка родителям, которые хотят, чтобы их дети стали музыкальными.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2.Пригласить родителей на праздник, посвященный Дню защитника Отечества.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Провести совместно с родителями развлечение «Широкая масленица».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Помощь родителей в изготовлении сюрпризов и подарков.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МАРТ: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1.Пригласить родителей на утренники, посвященные Международному женскому дню 8 марта.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Консультация «Сходите с ребенком на концерт» (о пользе культмассовых мероприятий)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Памятка «Правила поведения при встрече с музыкой».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Помощь родителей в изготовлении сюрпризов и подарков.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АПРЕЛЬ: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1.Консультация «Способности вашего ребенка. Как их развить».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Памятка родителям, которые хотят развить у детей чувство ритма. Игры, развивающие чувство ритма».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МАЙ: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1.Принять участие в проведении групповых родительских собраний по результатам работы за год во всех возрастных группах.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Детский концерт для родителей.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 xml:space="preserve">Привлечение родителей к изготовлению костюмов и атрибутов </w:t>
      </w:r>
      <w:proofErr w:type="gramStart"/>
      <w:r w:rsidRPr="00706415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06415">
        <w:rPr>
          <w:rFonts w:ascii="Times New Roman" w:hAnsi="Times New Roman" w:cs="Times New Roman"/>
          <w:sz w:val="28"/>
          <w:szCs w:val="28"/>
          <w:lang w:eastAsia="ru-RU"/>
        </w:rPr>
        <w:t xml:space="preserve"> выпускному.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 ЭТАП - ЗАКЛЮЧИТЕЛЬНЫЙ.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>
        <w:rPr>
          <w:rFonts w:ascii="Times New Roman" w:hAnsi="Times New Roman" w:cs="Times New Roman"/>
          <w:sz w:val="28"/>
          <w:szCs w:val="28"/>
          <w:lang w:eastAsia="ru-RU"/>
        </w:rPr>
        <w:t>       Срок реализации: май 2017</w:t>
      </w:r>
      <w:r w:rsidRPr="00706415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Сбор, обработка и обобщение практических материалов, соотнесение поставленных и прогнозируемых резу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льтатов с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полученными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 (Май 2017</w:t>
      </w:r>
      <w:r w:rsidRPr="00706415">
        <w:rPr>
          <w:rFonts w:ascii="Times New Roman" w:hAnsi="Times New Roman" w:cs="Times New Roman"/>
          <w:sz w:val="28"/>
          <w:szCs w:val="28"/>
          <w:lang w:eastAsia="ru-RU"/>
        </w:rPr>
        <w:t>г.)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Общее родительское собрание. Итоги сотрудничества ДОУ и семьи в рамк</w:t>
      </w:r>
      <w:r>
        <w:rPr>
          <w:rFonts w:ascii="Times New Roman" w:hAnsi="Times New Roman" w:cs="Times New Roman"/>
          <w:sz w:val="28"/>
          <w:szCs w:val="28"/>
          <w:lang w:eastAsia="ru-RU"/>
        </w:rPr>
        <w:t>ах реализации проекта. (Май 2017</w:t>
      </w:r>
      <w:r w:rsidRPr="00706415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Создание папки по итогам реализации проекта. О</w:t>
      </w:r>
      <w:r>
        <w:rPr>
          <w:rFonts w:ascii="Times New Roman" w:hAnsi="Times New Roman" w:cs="Times New Roman"/>
          <w:sz w:val="28"/>
          <w:szCs w:val="28"/>
          <w:lang w:eastAsia="ru-RU"/>
        </w:rPr>
        <w:t>бобщение опыта работы. (Май 2017</w:t>
      </w:r>
      <w:r w:rsidRPr="00706415">
        <w:rPr>
          <w:rFonts w:ascii="Times New Roman" w:hAnsi="Times New Roman" w:cs="Times New Roman"/>
          <w:sz w:val="28"/>
          <w:szCs w:val="28"/>
          <w:lang w:eastAsia="ru-RU"/>
        </w:rPr>
        <w:t>г.)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ДОСТИГНУТЫЕ РЕЗУЛЬТАТЫ: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 Повысилась компетентность родителей (законных представителей) в вопросах музыкального воспитания детей.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- Повысилось качество музыкального образования детей.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- Улучшилось взаимодействие всех участников педагогического процесса.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 Повысилась детская самооценка, сформировалась самостоятельность.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 Творческий  потенциал каждого ребёнка развился с учётом его индивидуальности.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Окрепло  сближение родителей со своими детьми, прививая любовь и уважение к членам семьи.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- Повысился личный авторитет педагога.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Pr="00706415">
        <w:rPr>
          <w:rFonts w:ascii="Times New Roman" w:hAnsi="Times New Roman" w:cs="Times New Roman"/>
          <w:sz w:val="28"/>
          <w:szCs w:val="28"/>
          <w:lang w:eastAsia="ru-RU"/>
        </w:rPr>
        <w:t>: Взаимодействие музыкального руководителя с родителями  (законными представителями) побуждает к творческому сотрудничеству, устраняет отчуждённость, вселяет уверенность и решает многие проблемы по музыкальному воспитанию дошкольников.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          Данные анкетирования по итогам года говорят о том, что проводимая работа позволяет повысить уровень компетентности родителей (законных представителей) в музыкальном воспитании детей и сделать их активными участниками педагогического процесса.</w:t>
      </w:r>
    </w:p>
    <w:p w:rsidR="00706415" w:rsidRPr="00706415" w:rsidRDefault="00706415" w:rsidP="007064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06415">
        <w:rPr>
          <w:rFonts w:ascii="Times New Roman" w:hAnsi="Times New Roman" w:cs="Times New Roman"/>
          <w:sz w:val="28"/>
          <w:szCs w:val="28"/>
          <w:lang w:eastAsia="ru-RU"/>
        </w:rPr>
        <w:t>            Таким образом, при активном взаимодействии детского сада и семьи в работе по музыкально-эстетическому воспитанию дошкольников показывает, что она становится наиболее эффективной. В результате, наблюдается увеличение числа родителей (законных представителей), принимающих участие в мероприятиях и занимающих активную позицию в воспитании и развитии ребенка. Повышается компетентность родителей в вопросах эстетического воспитания, а так же повышается уровень доверия родителей к ДОУ. Происходит осознание родителями своей роли полноправного участника образовательного процесса, понимание своей значимости в эстетическом развитии и воспитании ребенка.</w:t>
      </w:r>
    </w:p>
    <w:p w:rsidR="00E4784D" w:rsidRDefault="00E4784D"/>
    <w:sectPr w:rsidR="00E4784D" w:rsidSect="00E47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1545"/>
    <w:multiLevelType w:val="multilevel"/>
    <w:tmpl w:val="7C10E6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F4A89"/>
    <w:multiLevelType w:val="multilevel"/>
    <w:tmpl w:val="6C94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50ED2"/>
    <w:multiLevelType w:val="multilevel"/>
    <w:tmpl w:val="DCBA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8A7673"/>
    <w:multiLevelType w:val="multilevel"/>
    <w:tmpl w:val="EF46D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882DC6"/>
    <w:multiLevelType w:val="multilevel"/>
    <w:tmpl w:val="8B605E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56679E"/>
    <w:multiLevelType w:val="multilevel"/>
    <w:tmpl w:val="D6D4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6D5704"/>
    <w:multiLevelType w:val="multilevel"/>
    <w:tmpl w:val="DF6021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200997"/>
    <w:multiLevelType w:val="multilevel"/>
    <w:tmpl w:val="1FC678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671B89"/>
    <w:multiLevelType w:val="multilevel"/>
    <w:tmpl w:val="3F04C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672709"/>
    <w:multiLevelType w:val="multilevel"/>
    <w:tmpl w:val="7E28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D60E1B"/>
    <w:multiLevelType w:val="multilevel"/>
    <w:tmpl w:val="93A0F2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A16D2A"/>
    <w:multiLevelType w:val="multilevel"/>
    <w:tmpl w:val="6DF8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B7F80"/>
    <w:multiLevelType w:val="multilevel"/>
    <w:tmpl w:val="516AE4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A41882"/>
    <w:multiLevelType w:val="multilevel"/>
    <w:tmpl w:val="E1E0E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05260"/>
    <w:multiLevelType w:val="multilevel"/>
    <w:tmpl w:val="07ACB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34544C"/>
    <w:multiLevelType w:val="multilevel"/>
    <w:tmpl w:val="4ED0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8170AA"/>
    <w:multiLevelType w:val="multilevel"/>
    <w:tmpl w:val="E5E0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C2392B"/>
    <w:multiLevelType w:val="multilevel"/>
    <w:tmpl w:val="DFB8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D3604D"/>
    <w:multiLevelType w:val="multilevel"/>
    <w:tmpl w:val="7DC8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BB7E06"/>
    <w:multiLevelType w:val="multilevel"/>
    <w:tmpl w:val="F0CA1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276544"/>
    <w:multiLevelType w:val="multilevel"/>
    <w:tmpl w:val="6010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465DC4"/>
    <w:multiLevelType w:val="multilevel"/>
    <w:tmpl w:val="EE0868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791006"/>
    <w:multiLevelType w:val="multilevel"/>
    <w:tmpl w:val="D2B0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FE0810"/>
    <w:multiLevelType w:val="multilevel"/>
    <w:tmpl w:val="FED0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E32751"/>
    <w:multiLevelType w:val="multilevel"/>
    <w:tmpl w:val="2B4E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5C2227"/>
    <w:multiLevelType w:val="multilevel"/>
    <w:tmpl w:val="C2C0C2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6"/>
  </w:num>
  <w:num w:numId="5">
    <w:abstractNumId w:val="19"/>
  </w:num>
  <w:num w:numId="6">
    <w:abstractNumId w:val="20"/>
  </w:num>
  <w:num w:numId="7">
    <w:abstractNumId w:val="5"/>
  </w:num>
  <w:num w:numId="8">
    <w:abstractNumId w:val="17"/>
  </w:num>
  <w:num w:numId="9">
    <w:abstractNumId w:val="9"/>
  </w:num>
  <w:num w:numId="10">
    <w:abstractNumId w:val="18"/>
  </w:num>
  <w:num w:numId="11">
    <w:abstractNumId w:val="7"/>
  </w:num>
  <w:num w:numId="12">
    <w:abstractNumId w:val="1"/>
  </w:num>
  <w:num w:numId="13">
    <w:abstractNumId w:val="14"/>
  </w:num>
  <w:num w:numId="14">
    <w:abstractNumId w:val="11"/>
  </w:num>
  <w:num w:numId="15">
    <w:abstractNumId w:val="22"/>
  </w:num>
  <w:num w:numId="16">
    <w:abstractNumId w:val="10"/>
  </w:num>
  <w:num w:numId="17">
    <w:abstractNumId w:val="23"/>
  </w:num>
  <w:num w:numId="18">
    <w:abstractNumId w:val="0"/>
  </w:num>
  <w:num w:numId="19">
    <w:abstractNumId w:val="15"/>
  </w:num>
  <w:num w:numId="20">
    <w:abstractNumId w:val="21"/>
  </w:num>
  <w:num w:numId="21">
    <w:abstractNumId w:val="12"/>
  </w:num>
  <w:num w:numId="22">
    <w:abstractNumId w:val="8"/>
  </w:num>
  <w:num w:numId="23">
    <w:abstractNumId w:val="25"/>
  </w:num>
  <w:num w:numId="24">
    <w:abstractNumId w:val="3"/>
  </w:num>
  <w:num w:numId="25">
    <w:abstractNumId w:val="4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06415"/>
    <w:rsid w:val="00565AE1"/>
    <w:rsid w:val="00706415"/>
    <w:rsid w:val="00843134"/>
    <w:rsid w:val="009D06F0"/>
    <w:rsid w:val="00E4784D"/>
    <w:rsid w:val="00F4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4D"/>
  </w:style>
  <w:style w:type="paragraph" w:styleId="3">
    <w:name w:val="heading 3"/>
    <w:basedOn w:val="a"/>
    <w:link w:val="30"/>
    <w:uiPriority w:val="9"/>
    <w:qFormat/>
    <w:rsid w:val="007064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64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6415"/>
    <w:rPr>
      <w:b/>
      <w:bCs/>
    </w:rPr>
  </w:style>
  <w:style w:type="character" w:styleId="a5">
    <w:name w:val="Emphasis"/>
    <w:basedOn w:val="a0"/>
    <w:uiPriority w:val="20"/>
    <w:qFormat/>
    <w:rsid w:val="00706415"/>
    <w:rPr>
      <w:i/>
      <w:iCs/>
    </w:rPr>
  </w:style>
  <w:style w:type="paragraph" w:styleId="a6">
    <w:name w:val="No Spacing"/>
    <w:uiPriority w:val="1"/>
    <w:qFormat/>
    <w:rsid w:val="007064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3574">
          <w:marLeft w:val="0"/>
          <w:marRight w:val="0"/>
          <w:marTop w:val="0"/>
          <w:marBottom w:val="0"/>
          <w:divBdr>
            <w:top w:val="single" w:sz="6" w:space="7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1558</Words>
  <Characters>8887</Characters>
  <Application>Microsoft Office Word</Application>
  <DocSecurity>0</DocSecurity>
  <Lines>74</Lines>
  <Paragraphs>20</Paragraphs>
  <ScaleCrop>false</ScaleCrop>
  <Company/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5</cp:revision>
  <dcterms:created xsi:type="dcterms:W3CDTF">2017-08-20T10:02:00Z</dcterms:created>
  <dcterms:modified xsi:type="dcterms:W3CDTF">2018-07-16T18:32:00Z</dcterms:modified>
</cp:coreProperties>
</file>