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E30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Муниципальное дошкольное образовательное учреждение детский сад «Теремок» г. Николаевска Волгоградской обл.</w:t>
      </w: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Default="006E303F" w:rsidP="006E303F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Родительское собрание в </w:t>
      </w:r>
      <w:r>
        <w:rPr>
          <w:b/>
          <w:bCs/>
          <w:color w:val="000000"/>
          <w:sz w:val="27"/>
          <w:szCs w:val="27"/>
        </w:rPr>
        <w:t>средней группе «Путешествие по «Стране Воспитания»</w:t>
      </w: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Разработала и провела: воспитатель </w:t>
      </w:r>
      <w:proofErr w:type="spellStart"/>
      <w:r w:rsidRPr="006E303F">
        <w:rPr>
          <w:rFonts w:ascii="Times New Roman" w:eastAsia="Times New Roman" w:hAnsi="Times New Roman" w:cs="Times New Roman"/>
          <w:b/>
          <w:bCs/>
          <w:sz w:val="24"/>
          <w:szCs w:val="24"/>
        </w:rPr>
        <w:t>Сундукова</w:t>
      </w:r>
      <w:proofErr w:type="spellEnd"/>
      <w:r w:rsidRPr="006E3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Н.А.</w:t>
      </w: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E303F" w:rsidRPr="006E303F" w:rsidRDefault="006E303F" w:rsidP="006E303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E30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Николаевск 2019 г.</w:t>
      </w:r>
    </w:p>
    <w:p w:rsidR="006E303F" w:rsidRPr="006E303F" w:rsidRDefault="006E303F" w:rsidP="006E3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303F" w:rsidRDefault="006E303F" w:rsidP="005D4A8B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b/>
          <w:bCs/>
          <w:color w:val="000000"/>
          <w:sz w:val="27"/>
          <w:szCs w:val="27"/>
        </w:rPr>
      </w:pPr>
    </w:p>
    <w:p w:rsidR="005D4A8B" w:rsidRDefault="006E303F" w:rsidP="005D4A8B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Родительское собрание в </w:t>
      </w:r>
      <w:bookmarkStart w:id="0" w:name="_GoBack"/>
      <w:bookmarkEnd w:id="0"/>
      <w:r w:rsidR="00613580">
        <w:rPr>
          <w:b/>
          <w:bCs/>
          <w:color w:val="000000"/>
          <w:sz w:val="27"/>
          <w:szCs w:val="27"/>
        </w:rPr>
        <w:t>средней группе</w:t>
      </w:r>
      <w:r w:rsidR="005D4A8B">
        <w:rPr>
          <w:b/>
          <w:bCs/>
          <w:color w:val="000000"/>
          <w:sz w:val="27"/>
          <w:szCs w:val="27"/>
        </w:rPr>
        <w:t xml:space="preserve"> «Путешествие по «Стране Воспитания»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br/>
        <w:t>Форма проведения: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путешествие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педагогическое просвещение родителей в вопросах воспитания детей.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Задачи: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воспитывать уважительное, заботливое отношение к миру и людям; развивать коммуникативные способности, систематизировать знания родителей о правилах общения с детьми в семье, о методах поощрения и наказания.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br/>
        <w:t xml:space="preserve">Подготовительный этап собрания.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 xml:space="preserve"> Анкетирование родителей.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 xml:space="preserve">  «Устами ребёнка». Запись ответов детей.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Акция «родительская почта» (вопросы психологу через почтовые ящики);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Ход мероприятия: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Добрый вечер, уважаемые родители! Мы рады Вас приветствовать у себя в гостях. Предлагаю вам поиграть в игру «Пирамида любви» (Приложение 1)</w:t>
      </w:r>
      <w:r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Воспитание – очень сложное и ответственное дело. Для получения хороших результатов недостаточно одной любви к детям. Ребенка надо уметь воспитывать, а для этого нужны специальные знания. Начало правильного воспитания нельзя откладывать на более поздний срок, оно должно начинаться с первых дней рождения ребёнка. Думаю, что большинство родителей испытывают серьезные затруднения в процессе воспитания.</w:t>
      </w:r>
      <w:r>
        <w:rPr>
          <w:color w:val="000000"/>
          <w:sz w:val="27"/>
          <w:szCs w:val="27"/>
        </w:rPr>
        <w:br/>
        <w:t xml:space="preserve">Именно для этого мы сегодня отправимся с вами в путешествие по «Стране Воспитания». </w:t>
      </w:r>
      <w:proofErr w:type="gramStart"/>
      <w:r>
        <w:rPr>
          <w:color w:val="000000"/>
          <w:sz w:val="27"/>
          <w:szCs w:val="27"/>
        </w:rPr>
        <w:t>(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На</w:t>
      </w:r>
      <w:proofErr w:type="gramEnd"/>
      <w:r>
        <w:rPr>
          <w:i/>
          <w:iCs/>
          <w:color w:val="000000"/>
          <w:sz w:val="27"/>
          <w:szCs w:val="27"/>
        </w:rPr>
        <w:t xml:space="preserve"> проекторе – поезд даёт гудок, шум отправляющегося поезда)</w:t>
      </w:r>
      <w:r>
        <w:rPr>
          <w:color w:val="000000"/>
          <w:sz w:val="27"/>
          <w:szCs w:val="27"/>
        </w:rPr>
        <w:br/>
        <w:t> </w:t>
      </w:r>
      <w:r>
        <w:rPr>
          <w:b/>
          <w:bCs/>
          <w:color w:val="000000"/>
          <w:sz w:val="27"/>
          <w:szCs w:val="27"/>
        </w:rPr>
        <w:t xml:space="preserve">Первая станция – станция «Принципов общения». </w:t>
      </w:r>
      <w:proofErr w:type="gramStart"/>
      <w:r w:rsidR="00876B78">
        <w:rPr>
          <w:b/>
          <w:bCs/>
          <w:color w:val="000000"/>
          <w:sz w:val="27"/>
          <w:szCs w:val="27"/>
        </w:rPr>
        <w:t xml:space="preserve">Выступление педагога-психолога </w:t>
      </w:r>
      <w:proofErr w:type="spellStart"/>
      <w:r w:rsidR="00876B78">
        <w:rPr>
          <w:b/>
          <w:bCs/>
          <w:color w:val="000000"/>
          <w:sz w:val="27"/>
          <w:szCs w:val="27"/>
        </w:rPr>
        <w:t>Поручиковой</w:t>
      </w:r>
      <w:proofErr w:type="spellEnd"/>
      <w:r w:rsidR="00876B78">
        <w:rPr>
          <w:b/>
          <w:bCs/>
          <w:color w:val="000000"/>
          <w:sz w:val="27"/>
          <w:szCs w:val="27"/>
        </w:rPr>
        <w:t xml:space="preserve"> Л.А.</w:t>
      </w:r>
      <w:r>
        <w:rPr>
          <w:color w:val="000000"/>
          <w:sz w:val="27"/>
          <w:szCs w:val="27"/>
        </w:rPr>
        <w:br/>
        <w:t>"Три несчастья есть у человека: смерть, старость и плохие дети</w:t>
      </w:r>
      <w:proofErr w:type="gramEnd"/>
      <w:r>
        <w:rPr>
          <w:color w:val="000000"/>
          <w:sz w:val="27"/>
          <w:szCs w:val="27"/>
        </w:rPr>
        <w:t xml:space="preserve">, - говорит народная мудрость. Старость неотвратима, смерть неумолима. Перед этими несчастьями никто не может закрыть двери своего дома. А от плохих детей дом можно уберечь, как и от беды". </w:t>
      </w:r>
      <w:r>
        <w:rPr>
          <w:color w:val="000000"/>
          <w:sz w:val="27"/>
          <w:szCs w:val="27"/>
        </w:rPr>
        <w:br/>
        <w:t>Вы, конечно, хотите иметь хороших детей: умных, добрых, вежливых, отзывчивых, трудолюбивых . Общение играет огромную роль в жизни любого человека и тем более ребёнка. Лишенный общения малыш впадает в тоску, личность его травмируется, и не только личность. Такие виды общения, как улыбка и взгляд, увеличивают силу взаимного притяжения малыша и его родителей. При дефиците внимания, любви, ласки, при жестком обращении у детей складывается недоверие, боязнь окружающих, формируется чувство отчужденности.  </w:t>
      </w:r>
      <w:r>
        <w:rPr>
          <w:color w:val="000000"/>
          <w:sz w:val="27"/>
          <w:szCs w:val="27"/>
        </w:rPr>
        <w:br/>
        <w:t>Уважаемые родители, чтобы вам научиться правильно общаться со своим ребёнком, вы должны запомнить несколько принципов построения общения.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Презентация «Принципы общения»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(Приложение 2)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Мы с Вами ознакомились с принципами, помня которые, вы научитесь правильно общаться со своим ребёнком. А теперь давайте предоставим слово </w:t>
      </w:r>
      <w:r>
        <w:rPr>
          <w:color w:val="000000"/>
          <w:sz w:val="27"/>
          <w:szCs w:val="27"/>
        </w:rPr>
        <w:lastRenderedPageBreak/>
        <w:t xml:space="preserve">родителям.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Игра "Закончи предложение"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(Приложение 3)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Вторая станция - «Наши дети</w:t>
      </w:r>
      <w:r w:rsidRPr="00876B78">
        <w:rPr>
          <w:b/>
          <w:bCs/>
          <w:color w:val="000000"/>
          <w:sz w:val="27"/>
          <w:szCs w:val="27"/>
        </w:rPr>
        <w:t>».</w:t>
      </w:r>
      <w:r w:rsidRPr="00876B78">
        <w:rPr>
          <w:b/>
          <w:color w:val="000000"/>
          <w:sz w:val="27"/>
          <w:szCs w:val="27"/>
        </w:rPr>
        <w:t xml:space="preserve">  </w:t>
      </w:r>
      <w:r w:rsidR="00876B78" w:rsidRPr="00876B78">
        <w:rPr>
          <w:b/>
          <w:color w:val="000000"/>
          <w:sz w:val="27"/>
          <w:szCs w:val="27"/>
        </w:rPr>
        <w:t>Выступление воспитателя.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Запись ответов детей «Устами ребёнка». (Вашим детям задавали один и тот же каверзный вопрос: «Тебя дома воспитывают? Как?». Ответы детей, конечно же, Вас рассмешат.) 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Презентация «Послание родителям от ребёнка». </w:t>
      </w:r>
      <w:r>
        <w:rPr>
          <w:color w:val="000000"/>
          <w:sz w:val="27"/>
          <w:szCs w:val="27"/>
        </w:rPr>
        <w:br/>
        <w:t>Как мы видим из видеоролика, слово «воспитание» у некоторых детей ассоциируется со словом «наказание». Поразмышляйте над этим, уважаемые родители.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Третья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станции «Наказание и поощрение»</w:t>
      </w:r>
      <w:r w:rsidR="00876B78">
        <w:rPr>
          <w:b/>
          <w:color w:val="000000"/>
          <w:sz w:val="27"/>
          <w:szCs w:val="27"/>
        </w:rPr>
        <w:t>,</w:t>
      </w:r>
      <w:r w:rsidRPr="00876B78">
        <w:rPr>
          <w:b/>
          <w:color w:val="000000"/>
          <w:sz w:val="27"/>
          <w:szCs w:val="27"/>
        </w:rPr>
        <w:t xml:space="preserve"> педагог-психолог </w:t>
      </w:r>
      <w:proofErr w:type="spellStart"/>
      <w:r w:rsidRPr="00876B78">
        <w:rPr>
          <w:b/>
          <w:color w:val="000000"/>
          <w:sz w:val="27"/>
          <w:szCs w:val="27"/>
        </w:rPr>
        <w:t>Поручикова</w:t>
      </w:r>
      <w:proofErr w:type="spellEnd"/>
      <w:r w:rsidRPr="00876B78">
        <w:rPr>
          <w:b/>
          <w:color w:val="000000"/>
          <w:sz w:val="27"/>
          <w:szCs w:val="27"/>
        </w:rPr>
        <w:t xml:space="preserve"> Л. А.</w:t>
      </w:r>
      <w:r>
        <w:rPr>
          <w:color w:val="000000"/>
          <w:sz w:val="27"/>
          <w:szCs w:val="27"/>
        </w:rPr>
        <w:br/>
        <w:t>Воспитание ребёнка – сложный педагогический процесс и он не возможен без наказаний и поощрений.</w:t>
      </w:r>
      <w:r>
        <w:rPr>
          <w:color w:val="000000"/>
          <w:sz w:val="27"/>
          <w:szCs w:val="27"/>
        </w:rPr>
        <w:br/>
        <w:t xml:space="preserve">Каким же образом родители наказывают своих детей? Сделав анализ анкет ваши </w:t>
      </w:r>
      <w:proofErr w:type="gramStart"/>
      <w:r>
        <w:rPr>
          <w:color w:val="000000"/>
          <w:sz w:val="27"/>
          <w:szCs w:val="27"/>
        </w:rPr>
        <w:t>ответы:</w:t>
      </w:r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 xml:space="preserve"> ставят в угол;</w:t>
      </w:r>
      <w:r>
        <w:rPr>
          <w:color w:val="000000"/>
          <w:sz w:val="27"/>
          <w:szCs w:val="27"/>
        </w:rPr>
        <w:br/>
        <w:t>- лишают удовольствий, таких, как поход в магазин за покупками, в гости;</w:t>
      </w:r>
      <w:r>
        <w:rPr>
          <w:color w:val="000000"/>
          <w:sz w:val="27"/>
          <w:szCs w:val="27"/>
        </w:rPr>
        <w:br/>
        <w:t>- ограничивают просмотр мультипликационных фильмов и игры на компьютере;</w:t>
      </w:r>
      <w:r>
        <w:rPr>
          <w:color w:val="000000"/>
          <w:sz w:val="27"/>
          <w:szCs w:val="27"/>
        </w:rPr>
        <w:br/>
        <w:t>- изменяют интонацию голоса, выражение лица;</w:t>
      </w:r>
      <w:r>
        <w:rPr>
          <w:color w:val="000000"/>
          <w:sz w:val="27"/>
          <w:szCs w:val="27"/>
        </w:rPr>
        <w:br/>
        <w:t>- обсуждают проступок, беседуют «по душам».</w:t>
      </w:r>
      <w:r>
        <w:rPr>
          <w:color w:val="000000"/>
          <w:sz w:val="27"/>
          <w:szCs w:val="27"/>
        </w:rPr>
        <w:br/>
        <w:t>Действительно, это приемлемые способы наказания. Следует помнить, что не допускаются телесные наказания, игнорирование ребёнка на долгий срок, лишение любви и ласки. Осуждается и наказывается действие, нежелательный поступок, а не личность ребёнка.</w:t>
      </w:r>
      <w:r>
        <w:rPr>
          <w:color w:val="000000"/>
          <w:sz w:val="27"/>
          <w:szCs w:val="27"/>
        </w:rPr>
        <w:br/>
        <w:t>Наказание имеет тройное значение: ребёнок должен понять, осознать свой поступок, исправиться и больше так не поступать.</w:t>
      </w:r>
      <w:r>
        <w:rPr>
          <w:color w:val="000000"/>
          <w:sz w:val="27"/>
          <w:szCs w:val="27"/>
        </w:rPr>
        <w:br/>
        <w:t>А как дела обстоят с поощрениями? Они, как воспитательное средство, более действенны. Если наказание лишь останавливает дурные действия, то поощрение ориентирует на хорошие и закрепляет их. Лучшая награда для ребёнка – сознание того, что он принёс радость любимым людям, а подарок в придачу лишь символизирует это.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Предлагаю ознакомиться с </w:t>
      </w:r>
      <w:proofErr w:type="gramStart"/>
      <w:r>
        <w:rPr>
          <w:color w:val="000000"/>
          <w:sz w:val="27"/>
          <w:szCs w:val="27"/>
        </w:rPr>
        <w:t>памяткой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 «</w:t>
      </w:r>
      <w:proofErr w:type="gramEnd"/>
      <w:r>
        <w:rPr>
          <w:b/>
          <w:bCs/>
          <w:color w:val="000000"/>
          <w:sz w:val="27"/>
          <w:szCs w:val="27"/>
        </w:rPr>
        <w:t>Чтобы воспитать человека» (</w:t>
      </w:r>
      <w:r>
        <w:rPr>
          <w:color w:val="000000"/>
          <w:sz w:val="27"/>
          <w:szCs w:val="27"/>
        </w:rPr>
        <w:t>Приложение 4)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Пятая станция «Игровая».</w:t>
      </w:r>
      <w:r>
        <w:rPr>
          <w:color w:val="000000"/>
          <w:sz w:val="27"/>
          <w:szCs w:val="27"/>
        </w:rPr>
        <w:t xml:space="preserve">  </w:t>
      </w:r>
      <w:r w:rsidRPr="00876B78">
        <w:rPr>
          <w:b/>
          <w:color w:val="000000"/>
          <w:sz w:val="27"/>
          <w:szCs w:val="27"/>
        </w:rPr>
        <w:t>Выступление воспитателя.</w:t>
      </w:r>
      <w:r>
        <w:rPr>
          <w:color w:val="000000"/>
          <w:sz w:val="27"/>
          <w:szCs w:val="27"/>
        </w:rPr>
        <w:br/>
        <w:t xml:space="preserve">Все знают, что ключ к сердцу ребенка лежит через игру. Именно в игре вы можете передать детям те навыки и знания, понятия о жизненных ценностях и просто лучше понять друг друга, сблизится. Правильного воспитания и общения не может быть без игры! Но родители зачастую говорят: </w:t>
      </w:r>
      <w:proofErr w:type="gramStart"/>
      <w:r>
        <w:rPr>
          <w:color w:val="000000"/>
          <w:sz w:val="27"/>
          <w:szCs w:val="27"/>
        </w:rPr>
        <w:t>да</w:t>
      </w:r>
      <w:proofErr w:type="gramEnd"/>
      <w:r>
        <w:rPr>
          <w:color w:val="000000"/>
          <w:sz w:val="27"/>
          <w:szCs w:val="27"/>
        </w:rPr>
        <w:t xml:space="preserve"> когда нам играть с детьми! Я хочу Вам доказать, что для игры не нужно специально отведённое время, играть можно с детьми между делом, по дороге в детский сад, в ванной, на кухне, когда вы готовите ужин.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 (</w:t>
      </w:r>
      <w:r>
        <w:rPr>
          <w:color w:val="000000"/>
          <w:sz w:val="27"/>
          <w:szCs w:val="27"/>
        </w:rPr>
        <w:t xml:space="preserve">Приложение </w:t>
      </w:r>
      <w:proofErr w:type="gramStart"/>
      <w:r>
        <w:rPr>
          <w:color w:val="000000"/>
          <w:sz w:val="27"/>
          <w:szCs w:val="27"/>
        </w:rPr>
        <w:t>5)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Шестая</w:t>
      </w:r>
      <w:proofErr w:type="gramEnd"/>
      <w:r>
        <w:rPr>
          <w:b/>
          <w:bCs/>
          <w:color w:val="000000"/>
          <w:sz w:val="27"/>
          <w:szCs w:val="27"/>
        </w:rPr>
        <w:t xml:space="preserve"> станция  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</w:t>
      </w:r>
      <w:r>
        <w:rPr>
          <w:b/>
          <w:bCs/>
          <w:color w:val="000000"/>
          <w:sz w:val="27"/>
          <w:szCs w:val="27"/>
        </w:rPr>
        <w:t>Сундучок пожеланий»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(родители кладут в сундучок записки с пожеланиями,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которых – анализ и отзывы о мероприятии).</w:t>
      </w:r>
      <w:r>
        <w:rPr>
          <w:color w:val="000000"/>
          <w:sz w:val="27"/>
          <w:szCs w:val="27"/>
        </w:rPr>
        <w:br/>
      </w:r>
    </w:p>
    <w:p w:rsidR="005D4A8B" w:rsidRP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 w:rsidRPr="005D4A8B">
        <w:rPr>
          <w:b/>
          <w:color w:val="000000"/>
          <w:sz w:val="27"/>
          <w:szCs w:val="27"/>
        </w:rPr>
        <w:t>Приложение 1.</w:t>
      </w:r>
      <w:r w:rsidRPr="005D4A8B">
        <w:rPr>
          <w:rStyle w:val="apple-converted-space"/>
          <w:b/>
          <w:bCs/>
          <w:color w:val="000000"/>
          <w:sz w:val="27"/>
          <w:szCs w:val="27"/>
        </w:rPr>
        <w:t> </w:t>
      </w:r>
      <w:r w:rsidRPr="005D4A8B">
        <w:rPr>
          <w:b/>
          <w:bCs/>
          <w:color w:val="000000"/>
          <w:sz w:val="27"/>
          <w:szCs w:val="27"/>
        </w:rPr>
        <w:t>Игра «Пирамида любви»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Каждый из нас что-то или кого-то любит, всем нам присуще это чувство, но все мы по-разному его выражаем «Я люблю свою семью, своих детей, свой дом, свой город, свою работу.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Расскажите и вы, кого и что любите вы!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сейчас, давайте построим «пирамиду любви» из наших с вами рук. Я назову что – то любимое и положу свою руку, затем каждый из вас будет называть своё самое любимое и класть руку (выстраивают пирамиду).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чувствуете тепло рук?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Вам приятно это состояние?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Посмотрите, какая высокая получилась пирамида. Высокая, потому что, мы любим и любимы сами.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 w:rsidRPr="005D4A8B">
        <w:rPr>
          <w:b/>
          <w:color w:val="000000"/>
          <w:sz w:val="27"/>
          <w:szCs w:val="27"/>
        </w:rPr>
        <w:t>Приложение 3</w:t>
      </w:r>
      <w:r>
        <w:rPr>
          <w:color w:val="000000"/>
          <w:sz w:val="27"/>
          <w:szCs w:val="27"/>
        </w:rPr>
        <w:t>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Игра "Закончи предложение"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>«Общение с ребенком – это…»</w:t>
      </w:r>
      <w:r>
        <w:rPr>
          <w:color w:val="000000"/>
          <w:sz w:val="27"/>
          <w:szCs w:val="27"/>
        </w:rPr>
        <w:br/>
        <w:t>«Родители через диалог с ребенком дают ему почувствовать…»</w:t>
      </w:r>
      <w:r>
        <w:rPr>
          <w:color w:val="000000"/>
          <w:sz w:val="27"/>
          <w:szCs w:val="27"/>
        </w:rPr>
        <w:br/>
        <w:t>«Моя любовь к ребёнку заключается…»</w:t>
      </w:r>
      <w:r>
        <w:rPr>
          <w:color w:val="000000"/>
          <w:sz w:val="27"/>
          <w:szCs w:val="27"/>
        </w:rPr>
        <w:br/>
        <w:t>«Когда моему ребёнку посторонние люди делают замечания…</w:t>
      </w:r>
      <w:r>
        <w:rPr>
          <w:color w:val="000000"/>
          <w:sz w:val="27"/>
          <w:szCs w:val="27"/>
        </w:rPr>
        <w:br/>
        <w:t>«Если я вижу, что моего 4-х летнего сына «лупит» сверстник… </w:t>
      </w:r>
      <w:r>
        <w:rPr>
          <w:color w:val="000000"/>
          <w:sz w:val="27"/>
          <w:szCs w:val="27"/>
        </w:rPr>
        <w:br/>
        <w:t>«Когда ребёнок выводит меня из себя, я -…»</w:t>
      </w:r>
      <w:r>
        <w:rPr>
          <w:color w:val="000000"/>
          <w:sz w:val="27"/>
          <w:szCs w:val="27"/>
        </w:rPr>
        <w:br/>
        <w:t>«Когда мой ребёнок плохо ведёт себя за столом…»</w:t>
      </w:r>
      <w:r>
        <w:rPr>
          <w:color w:val="000000"/>
          <w:sz w:val="27"/>
          <w:szCs w:val="27"/>
        </w:rPr>
        <w:br/>
        <w:t>«Разговор с ребенком о его плохом поступке я начинаю…»</w:t>
      </w:r>
      <w:r>
        <w:rPr>
          <w:color w:val="000000"/>
          <w:sz w:val="27"/>
          <w:szCs w:val="27"/>
        </w:rPr>
        <w:br/>
        <w:t>«Я очень быстро прощаю своего ребёнка, потому что…»</w:t>
      </w:r>
      <w:r>
        <w:rPr>
          <w:color w:val="000000"/>
          <w:sz w:val="27"/>
          <w:szCs w:val="27"/>
        </w:rPr>
        <w:br/>
        <w:t>«Если ребенок провинился…»</w:t>
      </w:r>
      <w:r>
        <w:rPr>
          <w:color w:val="000000"/>
          <w:sz w:val="27"/>
          <w:szCs w:val="27"/>
        </w:rPr>
        <w:br/>
        <w:t>«Муж несправедливо наказал ребёнка, я -…»</w:t>
      </w:r>
      <w:r>
        <w:rPr>
          <w:color w:val="000000"/>
          <w:sz w:val="27"/>
          <w:szCs w:val="27"/>
        </w:rPr>
        <w:br/>
        <w:t>«У нас в семье «наказание-поощрение» -…» </w:t>
      </w:r>
      <w:r>
        <w:rPr>
          <w:color w:val="000000"/>
          <w:sz w:val="21"/>
          <w:szCs w:val="21"/>
        </w:rPr>
        <w:br/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D4A8B">
        <w:rPr>
          <w:b/>
          <w:color w:val="000000"/>
          <w:sz w:val="27"/>
          <w:szCs w:val="27"/>
        </w:rPr>
        <w:t>Приложение 4</w:t>
      </w:r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Памятка «Чтобы воспитать человека»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Нужно!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1.Принимать ребенка таким, каков он есть, чтобы при любых обстоятельствах он был уверен в неизменности вашей любви к нему.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2.Стремиться понять, о чем он думает, чего хочет, почему ведет себя так, а не иначе.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3.Внушать ребенку, что он все может, если только поверит в себя и будет работать.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4.Понимать, что в любых проступках ребенка следует винить, прежде всего, себя.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5.Не пытаться «лепить» своего ребенка, а жить с ним общей жизнью: видеть в нем личность, а не объект воспитания.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6.Чаще вспоминать, какими были вы в возрасте вашего ребенка.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7.Помнить, что воспитывают не ваши слова, а ваш личный пример.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Нельзя!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1.Рассчитывать на то, что ваш ребенок будет самым лучшим и способным. Он не лучше и не хуже, он другой, особенный.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2.Относиться к ребенку, как к сбербанку, в который родители выгодно вкладывают свою любовь и заботу, а потом получают ее обратно с процентами.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3.Ждать от ребенка благодарности за то, что вы его родители, и выкормили: он вас об этом не просил.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4.Использовать ребенка, как средство для достижения пусть самых благородных, но своих целей.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5.Рассчитывать на то, что ваш ребенок унаследует ваши интересы и взгляды на жизнь (увы, они генетически не закладываются).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6.Относиться к ребенку как к неполноценному человеку, которого родители могут по своему усмотрению лепить.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7.Перекладывать ответственность за воспитание на педагогов, бабушек и дедушек.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 w:rsidRPr="005D4A8B">
        <w:rPr>
          <w:b/>
          <w:color w:val="000000"/>
          <w:sz w:val="27"/>
          <w:szCs w:val="27"/>
        </w:rPr>
        <w:t>Приложение 5.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Игры по дороге в детский сад.</w:t>
      </w:r>
      <w:r>
        <w:rPr>
          <w:color w:val="000000"/>
          <w:sz w:val="27"/>
          <w:szCs w:val="27"/>
        </w:rPr>
        <w:br/>
        <w:t xml:space="preserve">Не выспавшиеся малыши утром обычно капризничают, мамы и папы начинают нервничать, покрикивать на них, а те в ответ еще больше хнычут… Утро испорчено, причем и для родителей, и для детей. Что же делать? Отвлечь любимое чадо </w:t>
      </w:r>
      <w:proofErr w:type="gramStart"/>
      <w:r>
        <w:rPr>
          <w:color w:val="000000"/>
          <w:sz w:val="27"/>
          <w:szCs w:val="27"/>
        </w:rPr>
        <w:t>играми.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proofErr w:type="gramEnd"/>
      <w:r>
        <w:rPr>
          <w:color w:val="000000"/>
          <w:sz w:val="27"/>
          <w:szCs w:val="27"/>
        </w:rPr>
        <w:t>Ребенок недавно познакомился с некоторыми геометрическими фигурами? Можно по очереди с ним называть все круглые предметы, которые встретятся вам по дороге.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 xml:space="preserve">Накануне вы объяснили малышу какие бывают цвета? Предложите среди окружающих предметов найти только красные. Не надо называть несколько цветов, лучше показать только один, например, красный, и несколько дней подряд искать красные предметы. Когда ребенок будут безошибочно называть и показывать их, можно перейти к другому цвету. Подобным образом можно отрабатывать у ребенка восприятие </w:t>
      </w:r>
      <w:proofErr w:type="gramStart"/>
      <w:r>
        <w:rPr>
          <w:color w:val="000000"/>
          <w:sz w:val="27"/>
          <w:szCs w:val="27"/>
        </w:rPr>
        <w:t>размера.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proofErr w:type="gramEnd"/>
      <w:r>
        <w:rPr>
          <w:color w:val="000000"/>
          <w:sz w:val="27"/>
          <w:szCs w:val="27"/>
        </w:rPr>
        <w:t>Желательно также отмечать изменения в природе и в окружающей обстановке.</w:t>
      </w:r>
      <w:r>
        <w:rPr>
          <w:color w:val="000000"/>
          <w:sz w:val="27"/>
          <w:szCs w:val="27"/>
        </w:rPr>
        <w:br/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Игры в ванной </w:t>
      </w:r>
      <w:proofErr w:type="gramStart"/>
      <w:r>
        <w:rPr>
          <w:b/>
          <w:bCs/>
          <w:color w:val="000000"/>
          <w:sz w:val="27"/>
          <w:szCs w:val="27"/>
        </w:rPr>
        <w:t>комнате.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proofErr w:type="gramEnd"/>
      <w:r>
        <w:rPr>
          <w:color w:val="000000"/>
          <w:sz w:val="27"/>
          <w:szCs w:val="27"/>
        </w:rPr>
        <w:t>В пластмассовое ведерко налейте воду и вместе с ребенком определите сколько стаканов воды содержится в нем, переливая воду в другое ведерко, а потом ковшиком перелить воду из полного ведра в пустое. В этой игре можно знакомит малыша с понятием «много – мало», «полное – пустое», «половина», «на донышке», «через край</w:t>
      </w:r>
      <w:proofErr w:type="gramStart"/>
      <w:r>
        <w:rPr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proofErr w:type="gramEnd"/>
      <w:r>
        <w:rPr>
          <w:color w:val="000000"/>
          <w:sz w:val="27"/>
          <w:szCs w:val="27"/>
        </w:rPr>
        <w:t>В тазик с водой опустите несколько легких шариков, такое же количество шариков у ребенка в руках. Отойдя на расстояние 0,5-1 м, ребенок кидает свои шарики, пытаясь попасть в шарики, находящиеся в воде. Если это получается, шарики вынимают из воды, если нет, то и шарики малыша остаются в воде. Игра заканчивается, когда в тазу не останется ни одного шарика. Попутно в этой игре закрепляется форма и цвет шариков.</w:t>
      </w:r>
      <w:r>
        <w:rPr>
          <w:color w:val="000000"/>
          <w:sz w:val="27"/>
          <w:szCs w:val="27"/>
        </w:rPr>
        <w:br/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Игры между </w:t>
      </w:r>
      <w:proofErr w:type="gramStart"/>
      <w:r>
        <w:rPr>
          <w:b/>
          <w:bCs/>
          <w:color w:val="000000"/>
          <w:sz w:val="27"/>
          <w:szCs w:val="27"/>
        </w:rPr>
        <w:t>делом.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proofErr w:type="gramEnd"/>
      <w:r>
        <w:rPr>
          <w:color w:val="000000"/>
          <w:sz w:val="27"/>
          <w:szCs w:val="27"/>
        </w:rPr>
        <w:t>Занимаясь домашними делами, взрослые могут привлечь внимание ребенка к интересным событиям и явлениям: «Сейчас мы с тобой будем шуршать. Вот так…». С этими словами взрослый встряхивает газету, мнет фантики от конфет, привязывает спичечный коробок за веревочку и тянет его за собой, проводит ладонью по любой поверхности («</w:t>
      </w:r>
      <w:proofErr w:type="spellStart"/>
      <w:r>
        <w:rPr>
          <w:color w:val="000000"/>
          <w:sz w:val="27"/>
          <w:szCs w:val="27"/>
        </w:rPr>
        <w:t>Шуршалки</w:t>
      </w:r>
      <w:proofErr w:type="spellEnd"/>
      <w:r>
        <w:rPr>
          <w:color w:val="000000"/>
          <w:sz w:val="27"/>
          <w:szCs w:val="27"/>
        </w:rPr>
        <w:t>»), а еще можно играть в «</w:t>
      </w:r>
      <w:proofErr w:type="spellStart"/>
      <w:r>
        <w:rPr>
          <w:color w:val="000000"/>
          <w:sz w:val="27"/>
          <w:szCs w:val="27"/>
        </w:rPr>
        <w:t>Звенелки</w:t>
      </w:r>
      <w:proofErr w:type="spellEnd"/>
      <w:r>
        <w:rPr>
          <w:color w:val="000000"/>
          <w:sz w:val="27"/>
          <w:szCs w:val="27"/>
        </w:rPr>
        <w:t>», «</w:t>
      </w:r>
      <w:proofErr w:type="spellStart"/>
      <w:r>
        <w:rPr>
          <w:color w:val="000000"/>
          <w:sz w:val="27"/>
          <w:szCs w:val="27"/>
        </w:rPr>
        <w:t>Стучалки</w:t>
      </w:r>
      <w:proofErr w:type="spellEnd"/>
      <w:r>
        <w:rPr>
          <w:color w:val="000000"/>
          <w:sz w:val="27"/>
          <w:szCs w:val="27"/>
        </w:rPr>
        <w:t>», «</w:t>
      </w:r>
      <w:proofErr w:type="spellStart"/>
      <w:r>
        <w:rPr>
          <w:color w:val="000000"/>
          <w:sz w:val="27"/>
          <w:szCs w:val="27"/>
        </w:rPr>
        <w:t>Скрипелки</w:t>
      </w:r>
      <w:proofErr w:type="spellEnd"/>
      <w:r>
        <w:rPr>
          <w:color w:val="000000"/>
          <w:sz w:val="27"/>
          <w:szCs w:val="27"/>
        </w:rPr>
        <w:t>». Пожертвуйте старой подушкой и наволочкой, чтобы ребенок смог смастерить из них игрушку. Перевяжите подушку посередине, сверху приклейте или пришейте ленты (волосы). Нарисуйте фломастером лицо и оденьте куклу в любую одежду, чтобы она обрела как можно более романтический вид.</w:t>
      </w:r>
      <w:r>
        <w:rPr>
          <w:color w:val="000000"/>
          <w:sz w:val="27"/>
          <w:szCs w:val="27"/>
        </w:rPr>
        <w:br/>
        <w:t>Самый простой способ смастерить куклу – это набить газетой бумажный пакет, перекурить его посередине и стянуть резинкой.</w:t>
      </w:r>
      <w:r>
        <w:rPr>
          <w:color w:val="000000"/>
          <w:sz w:val="27"/>
          <w:szCs w:val="27"/>
        </w:rPr>
        <w:br/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 на кухне.</w:t>
      </w:r>
      <w:r>
        <w:rPr>
          <w:color w:val="000000"/>
          <w:sz w:val="27"/>
          <w:szCs w:val="27"/>
        </w:rPr>
        <w:br/>
        <w:t>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 Кроме того, кухня – отличная школа, где малыш приобретает полезные навыки, знания.</w:t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Разумеется, требуются особые меры предосторожности, чтобы защитить ребенка от ожогов, ударов током, отравлений и острых предметов, но если вы позаботитесь о безопасности, то получите еще один шанс приятно и с пользой провести время.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 xml:space="preserve">Скорлупа от вареных яиц послужит отличным материалом для детских аппликаций. Раскрошите ее на кусочки, которые ребенок может легко брать пальцами, нанесите на картон тонкий слой пластилина – это фон, а затем предложите ребенок выложить рисунок или узор из </w:t>
      </w:r>
      <w:proofErr w:type="gramStart"/>
      <w:r>
        <w:rPr>
          <w:color w:val="000000"/>
          <w:sz w:val="27"/>
          <w:szCs w:val="27"/>
        </w:rPr>
        <w:t>скорлупы.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proofErr w:type="gramEnd"/>
      <w:r>
        <w:rPr>
          <w:color w:val="000000"/>
          <w:sz w:val="27"/>
          <w:szCs w:val="27"/>
        </w:rPr>
        <w:t xml:space="preserve">Увлекательными могут быть игры с тестом. Тесто для этого нужно не обычное, а соленое (после высыхания оно твердеет). Поделки из него хранятся очень долго, ими можно играть. Рецепт приготовления теста прост: 2 стакана муки, 1 стакан соли, 1 стакан воды </w:t>
      </w:r>
      <w:proofErr w:type="gramStart"/>
      <w:r>
        <w:rPr>
          <w:color w:val="000000"/>
          <w:sz w:val="27"/>
          <w:szCs w:val="27"/>
        </w:rPr>
        <w:t>( ее</w:t>
      </w:r>
      <w:proofErr w:type="gramEnd"/>
      <w:r>
        <w:rPr>
          <w:color w:val="000000"/>
          <w:sz w:val="27"/>
          <w:szCs w:val="27"/>
        </w:rPr>
        <w:t xml:space="preserve"> можно подкрасить), 2 столовые ложки растительного масла – все смешать, чуть подогреть и получится мягкий комок. Лепите все, что </w:t>
      </w:r>
      <w:proofErr w:type="gramStart"/>
      <w:r>
        <w:rPr>
          <w:color w:val="000000"/>
          <w:sz w:val="27"/>
          <w:szCs w:val="27"/>
        </w:rPr>
        <w:t>захочется!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proofErr w:type="gramEnd"/>
      <w:r>
        <w:rPr>
          <w:color w:val="000000"/>
          <w:sz w:val="27"/>
          <w:szCs w:val="27"/>
        </w:rPr>
        <w:t>Пусть малыш отвернется, а вы помешайте ложкой в стакане, закройте крышкой кастрюлю и т.д. Предложите ребенку отгадать, какие предметы могут издавать такие звуки.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А еще предложите искать слова на кухне. Найдите корзину (коробочку, мешочек), в которую вы их будете складывать.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 xml:space="preserve">Какие слова можно вынуть из борща, винегрета, кухонного шкафа, плиты. Можно предложить ребенку угостить друг друга «вкусными» словами. Ребенок называет «вкусное» слово и кладет его вам на ладонь, а затем вы ему, и так до тех пока, пока не «съедите» </w:t>
      </w:r>
      <w:proofErr w:type="gramStart"/>
      <w:r>
        <w:rPr>
          <w:color w:val="000000"/>
          <w:sz w:val="27"/>
          <w:szCs w:val="27"/>
        </w:rPr>
        <w:t>все.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proofErr w:type="gramEnd"/>
      <w:r>
        <w:rPr>
          <w:color w:val="000000"/>
          <w:sz w:val="27"/>
          <w:szCs w:val="27"/>
        </w:rPr>
        <w:t>Можно поиграть в «кислые», «сладкие», «горькие» слова. Из макаронных изделий разных форм, размеров и цветов можно выкладывать на столе или листе бумаги причудливые узоры, попутно изучая формы и цвета.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Поставьте перед ребенком небольшое блюдце, в котором смешаны горох, рис и гречка, и попросите помочь вам их перебрать.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На кухне хорошо изучать новые звуки и вкусы, благо здесь всегда есть возможность постучать, позвенеть, понюхать, попробовать…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стакана горох и тихо манка.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Особым интересом пользуется игра «Закрой глаза – открой рот». Пусть малыш с закрытыми глазами на вкус определит, что вы ему предложили: кусочек яблока, банана, огурца, лимона и даже чеснока. Можно поменяться ролями, и, уж если вы ошибетесь, бурный восторг малыша вам гарантирован!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D4A8B" w:rsidRDefault="005D4A8B" w:rsidP="005D4A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7728CB" w:rsidRDefault="007728CB"/>
    <w:sectPr w:rsidR="007728C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CB" w:rsidRDefault="007728CB" w:rsidP="00876B78">
      <w:pPr>
        <w:spacing w:after="0" w:line="240" w:lineRule="auto"/>
      </w:pPr>
      <w:r>
        <w:separator/>
      </w:r>
    </w:p>
  </w:endnote>
  <w:endnote w:type="continuationSeparator" w:id="0">
    <w:p w:rsidR="007728CB" w:rsidRDefault="007728CB" w:rsidP="0087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999839"/>
      <w:docPartObj>
        <w:docPartGallery w:val="Page Numbers (Bottom of Page)"/>
        <w:docPartUnique/>
      </w:docPartObj>
    </w:sdtPr>
    <w:sdtEndPr/>
    <w:sdtContent>
      <w:p w:rsidR="00876B78" w:rsidRDefault="0061358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0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B78" w:rsidRDefault="00876B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CB" w:rsidRDefault="007728CB" w:rsidP="00876B78">
      <w:pPr>
        <w:spacing w:after="0" w:line="240" w:lineRule="auto"/>
      </w:pPr>
      <w:r>
        <w:separator/>
      </w:r>
    </w:p>
  </w:footnote>
  <w:footnote w:type="continuationSeparator" w:id="0">
    <w:p w:rsidR="007728CB" w:rsidRDefault="007728CB" w:rsidP="0087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4A8B"/>
    <w:rsid w:val="005D4A8B"/>
    <w:rsid w:val="00613580"/>
    <w:rsid w:val="006E303F"/>
    <w:rsid w:val="007728CB"/>
    <w:rsid w:val="008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E6212-3E99-4A39-B876-3E4C9C51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4A8B"/>
  </w:style>
  <w:style w:type="paragraph" w:styleId="a4">
    <w:name w:val="header"/>
    <w:basedOn w:val="a"/>
    <w:link w:val="a5"/>
    <w:uiPriority w:val="99"/>
    <w:semiHidden/>
    <w:unhideWhenUsed/>
    <w:rsid w:val="00876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6B78"/>
  </w:style>
  <w:style w:type="paragraph" w:styleId="a6">
    <w:name w:val="footer"/>
    <w:basedOn w:val="a"/>
    <w:link w:val="a7"/>
    <w:uiPriority w:val="99"/>
    <w:unhideWhenUsed/>
    <w:rsid w:val="00876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2019-08-06T05:25:00Z</cp:lastPrinted>
  <dcterms:created xsi:type="dcterms:W3CDTF">2019-08-06T05:09:00Z</dcterms:created>
  <dcterms:modified xsi:type="dcterms:W3CDTF">2019-08-11T21:42:00Z</dcterms:modified>
</cp:coreProperties>
</file>