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D97" w:rsidRPr="00E05AFE" w:rsidRDefault="00404D97" w:rsidP="00404D9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E05AFE">
        <w:rPr>
          <w:rFonts w:ascii="Times New Roman" w:eastAsia="Times New Roman" w:hAnsi="Times New Roman" w:cs="Times New Roman"/>
          <w:b/>
          <w:bCs/>
          <w:sz w:val="28"/>
          <w:szCs w:val="28"/>
          <w:bdr w:val="none" w:sz="0" w:space="0" w:color="auto" w:frame="1"/>
          <w:lang w:eastAsia="ru-RU"/>
        </w:rPr>
        <w:t>«Как корректировать поведение ребенка»</w:t>
      </w:r>
    </w:p>
    <w:p w:rsidR="00404D97" w:rsidRPr="00E05AFE" w:rsidRDefault="00404D97" w:rsidP="00404D9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E05AFE">
        <w:rPr>
          <w:rFonts w:ascii="Times New Roman" w:eastAsia="Times New Roman" w:hAnsi="Times New Roman" w:cs="Times New Roman"/>
          <w:b/>
          <w:bCs/>
          <w:sz w:val="28"/>
          <w:szCs w:val="28"/>
          <w:bdr w:val="none" w:sz="0" w:space="0" w:color="auto" w:frame="1"/>
          <w:lang w:eastAsia="ru-RU"/>
        </w:rPr>
        <w:t>Рекомендации родителям</w:t>
      </w:r>
    </w:p>
    <w:p w:rsidR="00404D97" w:rsidRPr="00E05AFE" w:rsidRDefault="00404D97" w:rsidP="00404D97">
      <w:pPr>
        <w:numPr>
          <w:ilvl w:val="0"/>
          <w:numId w:val="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05AFE">
        <w:rPr>
          <w:rFonts w:ascii="Times New Roman" w:eastAsia="Times New Roman" w:hAnsi="Times New Roman" w:cs="Times New Roman"/>
          <w:sz w:val="28"/>
          <w:szCs w:val="28"/>
          <w:lang w:eastAsia="ru-RU"/>
        </w:rPr>
        <w:t>Четко представьте себе свои задачи, чего вы добиваетесь от ребенка.</w:t>
      </w:r>
    </w:p>
    <w:p w:rsidR="00404D97" w:rsidRPr="00E05AFE" w:rsidRDefault="00404D97" w:rsidP="00404D97">
      <w:pPr>
        <w:numPr>
          <w:ilvl w:val="0"/>
          <w:numId w:val="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05AFE">
        <w:rPr>
          <w:rFonts w:ascii="Times New Roman" w:eastAsia="Times New Roman" w:hAnsi="Times New Roman" w:cs="Times New Roman"/>
          <w:sz w:val="28"/>
          <w:szCs w:val="28"/>
          <w:lang w:eastAsia="ru-RU"/>
        </w:rPr>
        <w:t>Убедитесь в том, что все, кто занимается воспитанием ребенка, знают и разделяют ваши задачи.</w:t>
      </w:r>
    </w:p>
    <w:p w:rsidR="00404D97" w:rsidRPr="00E05AFE" w:rsidRDefault="00404D97" w:rsidP="00404D97">
      <w:pPr>
        <w:numPr>
          <w:ilvl w:val="0"/>
          <w:numId w:val="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05AFE">
        <w:rPr>
          <w:rFonts w:ascii="Times New Roman" w:eastAsia="Times New Roman" w:hAnsi="Times New Roman" w:cs="Times New Roman"/>
          <w:sz w:val="28"/>
          <w:szCs w:val="28"/>
          <w:lang w:eastAsia="ru-RU"/>
        </w:rPr>
        <w:t>Решите, что должно последовать за нежелательным поступком малыша. Ваша реакция на поступок ребенка должна подавить в нем стремление снова повести себя дурно.</w:t>
      </w:r>
    </w:p>
    <w:p w:rsidR="00404D97" w:rsidRPr="00E05AFE" w:rsidRDefault="00404D97" w:rsidP="00404D97">
      <w:pPr>
        <w:numPr>
          <w:ilvl w:val="0"/>
          <w:numId w:val="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05AFE">
        <w:rPr>
          <w:rFonts w:ascii="Times New Roman" w:eastAsia="Times New Roman" w:hAnsi="Times New Roman" w:cs="Times New Roman"/>
          <w:sz w:val="28"/>
          <w:szCs w:val="28"/>
          <w:lang w:eastAsia="ru-RU"/>
        </w:rPr>
        <w:t>Реагируйте на нежелательное поведение малыша немедленно. Запоздалая реакция с вашей стороны может оказаться бессмысленной и привести ребенка в замешательство. Происшествие должно быть свежо в памяти ребенка.</w:t>
      </w:r>
    </w:p>
    <w:p w:rsidR="00404D97" w:rsidRPr="00E05AFE" w:rsidRDefault="00404D97" w:rsidP="00404D97">
      <w:pPr>
        <w:numPr>
          <w:ilvl w:val="0"/>
          <w:numId w:val="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05AFE">
        <w:rPr>
          <w:rFonts w:ascii="Times New Roman" w:eastAsia="Times New Roman" w:hAnsi="Times New Roman" w:cs="Times New Roman"/>
          <w:sz w:val="28"/>
          <w:szCs w:val="28"/>
          <w:lang w:eastAsia="ru-RU"/>
        </w:rPr>
        <w:t>Будьте постоянны в своих действиях. Каждый раз, заметив тот или иной нежелательный поступок ребенка, старайтесь, по возможности, реагировать одинаково.</w:t>
      </w:r>
    </w:p>
    <w:p w:rsidR="00404D97" w:rsidRPr="00E05AFE" w:rsidRDefault="00404D97" w:rsidP="00404D97">
      <w:pPr>
        <w:numPr>
          <w:ilvl w:val="0"/>
          <w:numId w:val="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05AFE">
        <w:rPr>
          <w:rFonts w:ascii="Times New Roman" w:eastAsia="Times New Roman" w:hAnsi="Times New Roman" w:cs="Times New Roman"/>
          <w:sz w:val="28"/>
          <w:szCs w:val="28"/>
          <w:lang w:eastAsia="ru-RU"/>
        </w:rPr>
        <w:t>Будьте готовы к тому, что поведение малыша, прежде чем стать лучше, может стать хуже. Когда малыш почувствует, что вы реагируете на его поведение по-разному, он захочет поэкспериментировать. Вот почему важно, чтобы любой ваш новый подход был неизменным, по крайней мере, 2 недели. Когда вы убедите ребенка, что вы настроены совершенно серьезно, начнут появляться положительные результаты. Постоянная “перекройка” вашего подхода может лишь усугубить проблему, так как малыш поймет, что решение взрослого всегда можно как-нибудь изменить.</w:t>
      </w:r>
    </w:p>
    <w:p w:rsidR="00404D97" w:rsidRPr="00E05AFE" w:rsidRDefault="00404D97" w:rsidP="00404D97">
      <w:pPr>
        <w:numPr>
          <w:ilvl w:val="0"/>
          <w:numId w:val="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05AFE">
        <w:rPr>
          <w:rFonts w:ascii="Times New Roman" w:eastAsia="Times New Roman" w:hAnsi="Times New Roman" w:cs="Times New Roman"/>
          <w:sz w:val="28"/>
          <w:szCs w:val="28"/>
          <w:lang w:eastAsia="ru-RU"/>
        </w:rPr>
        <w:t>Поощряйте хорошее поведение ребенка. Это так же важно, как и реагировать на плохое поведение, однако не всегда легко бывает вспомнить, что это нужно сделать. Ребенок должен знать, что вы плохо относитесь не к нему, а к некоторым его поступкам, и чтобы быть в этом уверенным, ему необходимо слышать ваши похвалы за хорошие поступки.</w:t>
      </w:r>
    </w:p>
    <w:p w:rsidR="00404D97" w:rsidRPr="00E05AFE" w:rsidRDefault="00404D97" w:rsidP="00404D97">
      <w:pPr>
        <w:numPr>
          <w:ilvl w:val="0"/>
          <w:numId w:val="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05AFE">
        <w:rPr>
          <w:rFonts w:ascii="Times New Roman" w:eastAsia="Times New Roman" w:hAnsi="Times New Roman" w:cs="Times New Roman"/>
          <w:sz w:val="28"/>
          <w:szCs w:val="28"/>
          <w:lang w:eastAsia="ru-RU"/>
        </w:rPr>
        <w:t>Для того, чтобы на смену дурным поступкам малыша могли прийти хорошие, сформируйте у него позитивные умения. Реагируя определенным образом на плохое поведение малыша, одновременно начинайте активно заниматься с ним решением позитивных задач. По возможности, учите малыша непосредственно тогда, когда он совершит проступок.</w:t>
      </w:r>
    </w:p>
    <w:p w:rsidR="00404D97" w:rsidRPr="00E05AFE" w:rsidRDefault="00404D97" w:rsidP="00404D97">
      <w:pPr>
        <w:numPr>
          <w:ilvl w:val="0"/>
          <w:numId w:val="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05AFE">
        <w:rPr>
          <w:rFonts w:ascii="Times New Roman" w:eastAsia="Times New Roman" w:hAnsi="Times New Roman" w:cs="Times New Roman"/>
          <w:sz w:val="28"/>
          <w:szCs w:val="28"/>
          <w:lang w:eastAsia="ru-RU"/>
        </w:rPr>
        <w:t>Привлекайте к решению задач по корректировке поведения малыша всех заинтересованных в этом людей. Каждый, кто общается с ребенком, для того, чтобы справиться с его “трудным” поведением, нуждается в какой-то стратегии, поэтому не будет большого греха, если вы попросите близких и педагогов использовать вашу стратегию. Очень важно, чтобы все, кто так или иначе связан с малышом, хвалили его за хорошее поведение и поощряли использование новых навыков.</w:t>
      </w:r>
    </w:p>
    <w:p w:rsidR="00CB61D7" w:rsidRDefault="00CB61D7">
      <w:bookmarkStart w:id="0" w:name="_GoBack"/>
      <w:bookmarkEnd w:id="0"/>
    </w:p>
    <w:sectPr w:rsidR="00CB61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B6931"/>
    <w:multiLevelType w:val="multilevel"/>
    <w:tmpl w:val="A86E2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6DD"/>
    <w:rsid w:val="003826DD"/>
    <w:rsid w:val="00404D97"/>
    <w:rsid w:val="00CB6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4E174-A061-43AA-B847-189DB021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D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cp:revision>
  <dcterms:created xsi:type="dcterms:W3CDTF">2021-07-07T10:02:00Z</dcterms:created>
  <dcterms:modified xsi:type="dcterms:W3CDTF">2021-07-07T10:02:00Z</dcterms:modified>
</cp:coreProperties>
</file>