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D7" w:rsidRPr="00954182" w:rsidRDefault="00954182" w:rsidP="00954182">
      <w:pPr>
        <w:shd w:val="clear" w:color="auto" w:fill="FFFFFF"/>
        <w:spacing w:after="0" w:line="240" w:lineRule="auto"/>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drawing>
          <wp:inline distT="0" distB="0" distL="0" distR="0">
            <wp:extent cx="5931535" cy="8394065"/>
            <wp:effectExtent l="19050" t="0" r="0" b="0"/>
            <wp:docPr id="7" name="Рисунок 7" descr="C:\Users\User\Pictures\2022-05-16\2022-08-08\Scan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2022-05-16\2022-08-08\Scan10009.JPG"/>
                    <pic:cNvPicPr>
                      <a:picLocks noChangeAspect="1" noChangeArrowheads="1"/>
                    </pic:cNvPicPr>
                  </pic:nvPicPr>
                  <pic:blipFill>
                    <a:blip r:embed="rId5" cstate="print"/>
                    <a:srcRect/>
                    <a:stretch>
                      <a:fillRect/>
                    </a:stretch>
                  </pic:blipFill>
                  <pic:spPr bwMode="auto">
                    <a:xfrm>
                      <a:off x="0" y="0"/>
                      <a:ext cx="5931535" cy="8394065"/>
                    </a:xfrm>
                    <a:prstGeom prst="rect">
                      <a:avLst/>
                    </a:prstGeom>
                    <a:noFill/>
                    <a:ln w="9525">
                      <a:noFill/>
                      <a:miter lim="800000"/>
                      <a:headEnd/>
                      <a:tailEnd/>
                    </a:ln>
                  </pic:spPr>
                </pic:pic>
              </a:graphicData>
            </a:graphic>
          </wp:inline>
        </w:drawing>
      </w:r>
    </w:p>
    <w:p w:rsidR="00954182" w:rsidRDefault="00954182" w:rsidP="00516FD7">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954182" w:rsidRDefault="00954182" w:rsidP="00516FD7">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954182" w:rsidRDefault="00954182" w:rsidP="00516FD7">
      <w:pPr>
        <w:shd w:val="clear" w:color="auto" w:fill="FFFFFF"/>
        <w:spacing w:after="0" w:line="240" w:lineRule="auto"/>
        <w:jc w:val="both"/>
        <w:rPr>
          <w:rFonts w:ascii="Times New Roman" w:eastAsia="Times New Roman" w:hAnsi="Times New Roman" w:cs="Times New Roman"/>
          <w:color w:val="181818"/>
          <w:sz w:val="32"/>
          <w:szCs w:val="32"/>
          <w:lang w:eastAsia="ru-RU"/>
        </w:rPr>
      </w:pPr>
    </w:p>
    <w:p w:rsidR="00516FD7" w:rsidRPr="00516FD7" w:rsidRDefault="00516FD7" w:rsidP="00954182">
      <w:pPr>
        <w:shd w:val="clear" w:color="auto" w:fill="FFFFFF"/>
        <w:spacing w:after="0" w:line="240" w:lineRule="auto"/>
        <w:ind w:hanging="993"/>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32"/>
          <w:szCs w:val="32"/>
          <w:lang w:eastAsia="ru-RU"/>
        </w:rPr>
        <w:lastRenderedPageBreak/>
        <w:t>Содержание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32"/>
          <w:szCs w:val="32"/>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Введение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Пояснительная записка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Принципы и подходы к реализации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Актуальность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Особенности организации и проведения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6.</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Ожидаемые результаты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7.</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Критерии эффективности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8.</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Этапы реализации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9.</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Заключение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10.</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Перспективный план реализации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Список используемой литературы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Приложение 1</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Приложение</w:t>
      </w:r>
      <w:r w:rsidRPr="00516FD7">
        <w:rPr>
          <w:rFonts w:ascii="Arial" w:eastAsia="Times New Roman" w:hAnsi="Arial" w:cs="Arial"/>
          <w:color w:val="181818"/>
          <w:sz w:val="28"/>
          <w:szCs w:val="28"/>
          <w:lang w:eastAsia="ru-RU"/>
        </w:rPr>
        <w:t> 2</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Приложение 3</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lastRenderedPageBreak/>
        <w:t>Введение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Семья – это социальный институт воспитания. Именно в ней осуществляется преемственность поколений, социализация детей, что включает в себя передачу семейных ценностей и стереотипов поведения. Семейное воспитание – это процесс сознательного формирования родителями духовных и физических качеств детей. Таким образом, современные подходы к организации взаимодействия педагогов с семьями воспитанников, предполагают создание системы диалогического общения через реализацию личностно – ориентированного подхода на основе социального партнерства.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Данная программа разработана в соответствии с основными нормативно – правовыми документами по дошкольному воспитанию:</w:t>
      </w:r>
    </w:p>
    <w:p w:rsidR="00516FD7" w:rsidRPr="00516FD7" w:rsidRDefault="00516FD7" w:rsidP="00516FD7">
      <w:pPr>
        <w:numPr>
          <w:ilvl w:val="0"/>
          <w:numId w:val="1"/>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Федеральный закон от 29.12.2012 № 273-ФЗ «Об образовании 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Российской Федерации»;</w:t>
      </w:r>
    </w:p>
    <w:p w:rsidR="00516FD7" w:rsidRPr="00516FD7" w:rsidRDefault="00516FD7" w:rsidP="00516FD7">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Федеральный закон «Об образовании в РФ» обязывает педагогов и родителей стать не только равноправными, но и </w:t>
      </w:r>
      <w:proofErr w:type="spellStart"/>
      <w:r w:rsidRPr="00516FD7">
        <w:rPr>
          <w:rFonts w:ascii="Times New Roman" w:eastAsia="Times New Roman" w:hAnsi="Times New Roman" w:cs="Times New Roman"/>
          <w:color w:val="181818"/>
          <w:sz w:val="28"/>
          <w:szCs w:val="28"/>
          <w:lang w:eastAsia="ru-RU"/>
        </w:rPr>
        <w:t>равноответственными</w:t>
      </w:r>
      <w:proofErr w:type="spellEnd"/>
      <w:r w:rsidRPr="00516FD7">
        <w:rPr>
          <w:rFonts w:ascii="Times New Roman" w:eastAsia="Times New Roman" w:hAnsi="Times New Roman" w:cs="Times New Roman"/>
          <w:color w:val="181818"/>
          <w:sz w:val="28"/>
          <w:szCs w:val="28"/>
          <w:lang w:eastAsia="ru-RU"/>
        </w:rPr>
        <w:t xml:space="preserve"> участниками образовательного процесса.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В статье 44 Федерального закона «Об образовании в РФ»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 концепции дошкольного воспитания сказано, что «… семья и детский сад, имея свои особые функции, не могут заменить друг друга. Важным условием преемственности является установление доверительного делового контакта между семьёй и детским садом…» Таким образом, важно чтобы общение музыкального руководителя и родителей базировалось на принципах открытости, взаимопонимания и доверия. В дошкольной   организации ребенок получает музыкальное образование, приобретает умение взаимодействовать с другими детьми и взрослыми, организовывать собственную музыкальную деятельность. Однако насколько эффективно ребенок будет овладевать этими навыками, зависит от отношения семьи к музыкальному воспитанию в дошкольном учреждении.</w:t>
      </w: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32"/>
          <w:szCs w:val="32"/>
          <w:lang w:eastAsia="ru-RU"/>
        </w:rPr>
        <w:lastRenderedPageBreak/>
        <w:t>2.Пояснительная записка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Актуальность данной программы</w:t>
      </w:r>
      <w:r w:rsidRPr="00516FD7">
        <w:rPr>
          <w:rFonts w:ascii="Times New Roman" w:eastAsia="Times New Roman" w:hAnsi="Times New Roman" w:cs="Times New Roman"/>
          <w:color w:val="181818"/>
          <w:sz w:val="28"/>
          <w:szCs w:val="28"/>
          <w:lang w:eastAsia="ru-RU"/>
        </w:rPr>
        <w:t> состоит в том, что ее содержание отвечает требованиям обновления дошкольной образовательной стратегии, в рамках которой, создаются оптимальные условия для повышения культуры родителей, тем самым ориентируя их на повышение активности и участия в музыкальном воспитательном процессе с целью развития личности ребенка.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Новизна  и  практическая значимость</w:t>
      </w:r>
      <w:r w:rsidRPr="00516FD7">
        <w:rPr>
          <w:rFonts w:ascii="Times New Roman" w:eastAsia="Times New Roman" w:hAnsi="Times New Roman" w:cs="Times New Roman"/>
          <w:color w:val="181818"/>
          <w:sz w:val="28"/>
          <w:szCs w:val="28"/>
          <w:lang w:eastAsia="ru-RU"/>
        </w:rPr>
        <w:t> программы выражается в том, что ее реализация способствует созданию единой образовательно – воспитательной среды в дошкольной организации и семье через развитие социально-педагогической компетентности, повышается ответственность  и заинтересованное отношение родителей за художественно – эстетическое воспитание детей в условиях семьи на основе использования обновленных форм взаимодействия; родители  являются активными участниками реализации программы, возрастает степень доверия и уважение к работникам дошкольной организации.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Цель программы</w:t>
      </w:r>
      <w:r w:rsidRPr="00516FD7">
        <w:rPr>
          <w:rFonts w:ascii="Times New Roman" w:eastAsia="Times New Roman" w:hAnsi="Times New Roman" w:cs="Times New Roman"/>
          <w:color w:val="181818"/>
          <w:sz w:val="28"/>
          <w:szCs w:val="28"/>
          <w:lang w:eastAsia="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516FD7">
        <w:rPr>
          <w:rFonts w:ascii="Times New Roman" w:eastAsia="Times New Roman" w:hAnsi="Times New Roman" w:cs="Times New Roman"/>
          <w:color w:val="181818"/>
          <w:sz w:val="28"/>
          <w:szCs w:val="28"/>
          <w:lang w:eastAsia="ru-RU"/>
        </w:rPr>
        <w:t>социальнo</w:t>
      </w:r>
      <w:proofErr w:type="spellEnd"/>
      <w:r w:rsidRPr="00516FD7">
        <w:rPr>
          <w:rFonts w:ascii="Times New Roman" w:eastAsia="Times New Roman" w:hAnsi="Times New Roman" w:cs="Times New Roman"/>
          <w:color w:val="181818"/>
          <w:sz w:val="28"/>
          <w:szCs w:val="28"/>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Основные задачи взаимодействия детского сада с семьей:</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изучение отношения педагогов и родителей к различным вопросам воспитания,</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обучения, развития детей, условий организации разнообразной деятельности в детском саду и семье;</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привлечение семей воспитанников к участию в совместных с педагогами мероприятиях, организуемых в районе (городе, области);</w:t>
      </w:r>
    </w:p>
    <w:p w:rsidR="00516FD7" w:rsidRPr="00516FD7" w:rsidRDefault="00516FD7" w:rsidP="00516FD7">
      <w:pPr>
        <w:numPr>
          <w:ilvl w:val="0"/>
          <w:numId w:val="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3. Принципы и подходы к реализации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Успешное взаимодействие возможно лишь в том случае, если детский сад знаком с воспитательными возможностями семьи ребенка, а семья имеет </w:t>
      </w:r>
      <w:r w:rsidRPr="00516FD7">
        <w:rPr>
          <w:rFonts w:ascii="Times New Roman" w:eastAsia="Times New Roman" w:hAnsi="Times New Roman" w:cs="Times New Roman"/>
          <w:color w:val="181818"/>
          <w:sz w:val="28"/>
          <w:szCs w:val="28"/>
          <w:lang w:eastAsia="ru-RU"/>
        </w:rPr>
        <w:lastRenderedPageBreak/>
        <w:t>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 – педагогическое наблюдение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 – встречи, ориентированные на знакомство с достижениями и трудностями воспитывающих детей сторон.</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4. Актуальность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 основе взаимодействия педагога и семьи воспитанника ДОУ по созданию единого пространства развития ребенка лежат следующие принципы:</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Доброжелательный стиль общения педагогов с родителями.</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Преемственность согласованных действий.</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Гуманный подход к выстраиванию взаимоотношений семьи и ДОУ.</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Индивидуальный подход.</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Сотрудничество, а не наставничество.</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Динамичность.</w:t>
      </w:r>
    </w:p>
    <w:p w:rsidR="00516FD7" w:rsidRPr="00516FD7" w:rsidRDefault="00516FD7" w:rsidP="00516FD7">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proofErr w:type="spellStart"/>
      <w:r w:rsidRPr="00516FD7">
        <w:rPr>
          <w:rFonts w:ascii="Times New Roman" w:eastAsia="Times New Roman" w:hAnsi="Times New Roman" w:cs="Times New Roman"/>
          <w:color w:val="181818"/>
          <w:sz w:val="28"/>
          <w:szCs w:val="28"/>
          <w:lang w:eastAsia="ru-RU"/>
        </w:rPr>
        <w:t>Этапность</w:t>
      </w:r>
      <w:proofErr w:type="spellEnd"/>
      <w:r w:rsidRPr="00516FD7">
        <w:rPr>
          <w:rFonts w:ascii="Times New Roman" w:eastAsia="Times New Roman" w:hAnsi="Times New Roman" w:cs="Times New Roman"/>
          <w:color w:val="181818"/>
          <w:sz w:val="28"/>
          <w:szCs w:val="28"/>
          <w:lang w:eastAsia="ru-RU"/>
        </w:rPr>
        <w:t xml:space="preserve"> реализации.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5.Особенности организации и проведения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Участники программы:</w:t>
      </w:r>
    </w:p>
    <w:p w:rsidR="00516FD7" w:rsidRPr="00516FD7" w:rsidRDefault="00516FD7" w:rsidP="00516FD7">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администрация М</w:t>
      </w:r>
      <w:r w:rsidRPr="00516FD7">
        <w:rPr>
          <w:rFonts w:ascii="Times New Roman" w:eastAsia="Times New Roman" w:hAnsi="Times New Roman" w:cs="Times New Roman"/>
          <w:color w:val="181818"/>
          <w:sz w:val="28"/>
          <w:szCs w:val="28"/>
          <w:lang w:eastAsia="ru-RU"/>
        </w:rPr>
        <w:t>ДОУ – организует и координирует работу по проекту, осуществляет ресурсное обеспечение проекта, готовит нормативно-правовую базу, разрабатывает научно- методическое оснащение;</w:t>
      </w:r>
    </w:p>
    <w:p w:rsidR="00516FD7" w:rsidRPr="00516FD7" w:rsidRDefault="00516FD7" w:rsidP="00516FD7">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педагоги М</w:t>
      </w:r>
      <w:r w:rsidRPr="00516FD7">
        <w:rPr>
          <w:rFonts w:ascii="Times New Roman" w:eastAsia="Times New Roman" w:hAnsi="Times New Roman" w:cs="Times New Roman"/>
          <w:color w:val="181818"/>
          <w:sz w:val="28"/>
          <w:szCs w:val="28"/>
          <w:lang w:eastAsia="ru-RU"/>
        </w:rPr>
        <w:t>ДОУ – взаимодействуют с родителями (законными представителями) и учреждениями образования и культуры в рамках социального партнерства;</w:t>
      </w:r>
    </w:p>
    <w:p w:rsidR="00516FD7" w:rsidRPr="00516FD7" w:rsidRDefault="00516FD7" w:rsidP="00516FD7">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родители (законные представители) – повышают педагогическую компетентность, участвуют в совместных мероприятиях, выставках, конкурсах, обмениваются опытом музыкального воспитания детей;</w:t>
      </w:r>
    </w:p>
    <w:p w:rsidR="00516FD7" w:rsidRPr="00516FD7" w:rsidRDefault="00516FD7" w:rsidP="00516FD7">
      <w:pPr>
        <w:numPr>
          <w:ilvl w:val="0"/>
          <w:numId w:val="5"/>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дети – участвуют в совместных мероприятиях.</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Срок реализация</w:t>
      </w:r>
      <w:r w:rsidRPr="00516FD7">
        <w:rPr>
          <w:rFonts w:ascii="Times New Roman" w:eastAsia="Times New Roman" w:hAnsi="Times New Roman" w:cs="Times New Roman"/>
          <w:color w:val="181818"/>
          <w:sz w:val="28"/>
          <w:szCs w:val="28"/>
          <w:lang w:eastAsia="ru-RU"/>
        </w:rPr>
        <w:t>: с сентября по май</w:t>
      </w:r>
      <w:r>
        <w:rPr>
          <w:rFonts w:ascii="Times New Roman" w:eastAsia="Times New Roman" w:hAnsi="Times New Roman" w:cs="Times New Roman"/>
          <w:color w:val="181818"/>
          <w:sz w:val="28"/>
          <w:szCs w:val="28"/>
          <w:lang w:eastAsia="ru-RU"/>
        </w:rPr>
        <w:t>.</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Этапы реализации проекта: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1 этап – подготовительный.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Цель -  определение целей и форм взаимодействия между субъектами процесса.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2 этап – основной.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Цель -  реализация программ сотрудничества между всеми участниками образовательного процесса.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r w:rsidRPr="00516FD7">
        <w:rPr>
          <w:rFonts w:ascii="Times New Roman" w:eastAsia="Times New Roman" w:hAnsi="Times New Roman" w:cs="Times New Roman"/>
          <w:b/>
          <w:bCs/>
          <w:i/>
          <w:iCs/>
          <w:color w:val="181818"/>
          <w:sz w:val="28"/>
          <w:szCs w:val="28"/>
          <w:lang w:eastAsia="ru-RU"/>
        </w:rPr>
        <w:t>3 этап – заключительный.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Цель – подведение итогов взаимодействия музыкального руководителя с семьями воспитанников.</w:t>
      </w: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lastRenderedPageBreak/>
        <w:t>Риски</w:t>
      </w:r>
      <w:r w:rsidRPr="00516FD7">
        <w:rPr>
          <w:rFonts w:ascii="Times New Roman" w:eastAsia="Times New Roman" w:hAnsi="Times New Roman" w:cs="Times New Roman"/>
          <w:b/>
          <w:bCs/>
          <w:color w:val="181818"/>
          <w:sz w:val="28"/>
          <w:szCs w:val="28"/>
          <w:lang w:eastAsia="ru-RU"/>
        </w:rPr>
        <w:t>:</w:t>
      </w:r>
    </w:p>
    <w:p w:rsidR="00516FD7" w:rsidRPr="00516FD7" w:rsidRDefault="00516FD7" w:rsidP="00516FD7">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трудность привлечения родителей (законных представителей) к участию в мероприятиях ДОУ, особенно из проблемных семей;</w:t>
      </w:r>
    </w:p>
    <w:p w:rsidR="00516FD7" w:rsidRPr="00516FD7" w:rsidRDefault="00516FD7" w:rsidP="00516FD7">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оптимизация педагогического коллектива.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Средства реализации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Средства реализации заключаются в формах взаимодействия музыкального руководителя с родителями (законными представителями).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Для реализации программы используются следующие </w:t>
      </w:r>
      <w:r w:rsidRPr="00516FD7">
        <w:rPr>
          <w:rFonts w:ascii="Times New Roman" w:eastAsia="Times New Roman" w:hAnsi="Times New Roman" w:cs="Times New Roman"/>
          <w:b/>
          <w:bCs/>
          <w:i/>
          <w:iCs/>
          <w:color w:val="181818"/>
          <w:sz w:val="28"/>
          <w:szCs w:val="28"/>
          <w:u w:val="single"/>
          <w:lang w:eastAsia="ru-RU"/>
        </w:rPr>
        <w:t>формы взаимодействия с родителями:</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Информационно – аналитические: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анкетирование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тестирование</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Наглядно – информационные: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стенды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альбомы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папки-передвижки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фото – выставки;</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Познавательные: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родительские собрания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консультирование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индивидуальные беседы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круглые столы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совместное создание развивающей среды</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Досуговые: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открытые просмотры музыкальной деятельности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совместные праздники и развлечения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дни здоровья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экскурсии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выставки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творческие конкурсы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совместные проекты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дни открытых дверей.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6.Ожидаемые результаты программы:</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повышение компетентности родителей (законных представителей) в вопросах музыкального воспитания детей;</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повышение качества музыкального образования детей;</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взаимодействие всех участников педагогического процесса выстраиваются по принципу доверительного партнерства, моральной поддержки и взаимопомощи;</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повышение детской самооценки, формирование самостоятельности;</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развитие творческого потенциала каждого ребёнка с учётом его индивидуальности;</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сближение родителей со своими детьми, привитие любви и уважения к членам семьи;</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повышение личного авторитета педагога;</w:t>
      </w:r>
    </w:p>
    <w:p w:rsidR="00516FD7" w:rsidRPr="00516FD7" w:rsidRDefault="00516FD7" w:rsidP="00516FD7">
      <w:pPr>
        <w:numPr>
          <w:ilvl w:val="0"/>
          <w:numId w:val="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увеличится рост посещаемости родителями, другими членами семьи,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участвующими в воспитании ребёнка, мероприятий по педагогическому просвещению;</w:t>
      </w:r>
    </w:p>
    <w:p w:rsidR="00516FD7" w:rsidRPr="00516FD7" w:rsidRDefault="00516FD7" w:rsidP="00516FD7">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у родителей проявится осознанное отношение к воспитанию и развитию ребёнка (понимание потребностей детей,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516FD7" w:rsidRPr="00516FD7" w:rsidRDefault="00516FD7" w:rsidP="00516FD7">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сформируются теплые, дружеские взаимоотношения между детьми,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педагогами, родителями;</w:t>
      </w:r>
    </w:p>
    <w:p w:rsidR="00516FD7" w:rsidRPr="00516FD7" w:rsidRDefault="00516FD7" w:rsidP="00516FD7">
      <w:pPr>
        <w:numPr>
          <w:ilvl w:val="0"/>
          <w:numId w:val="9"/>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Повысится уровень психолого-педагогических знаний родителей,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родительская компетенция.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7.Критерии эффективности:</w:t>
      </w:r>
    </w:p>
    <w:p w:rsidR="00516FD7" w:rsidRPr="00516FD7" w:rsidRDefault="00516FD7" w:rsidP="00516FD7">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рост посещаемости родителями (законными представителями) организуемых совместных мероприятий;</w:t>
      </w:r>
    </w:p>
    <w:p w:rsidR="00516FD7" w:rsidRPr="00516FD7" w:rsidRDefault="00516FD7" w:rsidP="00516FD7">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Согласованность действий педагогов и родителей (законных представителей) ;</w:t>
      </w:r>
    </w:p>
    <w:p w:rsidR="00516FD7" w:rsidRPr="00516FD7" w:rsidRDefault="00516FD7" w:rsidP="00516FD7">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Соответствие действий участников проекта целям и задачам проекта;</w:t>
      </w:r>
    </w:p>
    <w:p w:rsidR="00516FD7" w:rsidRPr="00516FD7" w:rsidRDefault="00516FD7" w:rsidP="00516FD7">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Заинтересованность родителей (законные представители) ;</w:t>
      </w:r>
    </w:p>
    <w:p w:rsidR="00516FD7" w:rsidRPr="00516FD7" w:rsidRDefault="00516FD7" w:rsidP="00516FD7">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Положительное общественное мнение родителей.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Использование педагогических методик и авторы.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proofErr w:type="spellStart"/>
      <w:r w:rsidRPr="00516FD7">
        <w:rPr>
          <w:rFonts w:ascii="Times New Roman" w:eastAsia="Times New Roman" w:hAnsi="Times New Roman" w:cs="Times New Roman"/>
          <w:color w:val="181818"/>
          <w:sz w:val="28"/>
          <w:szCs w:val="28"/>
          <w:lang w:eastAsia="ru-RU"/>
        </w:rPr>
        <w:t>Арнаутова</w:t>
      </w:r>
      <w:proofErr w:type="spellEnd"/>
      <w:r w:rsidRPr="00516FD7">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proofErr w:type="spellStart"/>
      <w:r w:rsidRPr="00516FD7">
        <w:rPr>
          <w:rFonts w:ascii="Times New Roman" w:eastAsia="Times New Roman" w:hAnsi="Times New Roman" w:cs="Times New Roman"/>
          <w:color w:val="181818"/>
          <w:sz w:val="28"/>
          <w:szCs w:val="28"/>
          <w:lang w:eastAsia="ru-RU"/>
        </w:rPr>
        <w:t>Биганина</w:t>
      </w:r>
      <w:proofErr w:type="spellEnd"/>
      <w:r w:rsidRPr="00516FD7">
        <w:rPr>
          <w:rFonts w:ascii="Times New Roman" w:eastAsia="Times New Roman" w:hAnsi="Times New Roman" w:cs="Times New Roman"/>
          <w:color w:val="181818"/>
          <w:sz w:val="28"/>
          <w:szCs w:val="28"/>
          <w:lang w:eastAsia="ru-RU"/>
        </w:rPr>
        <w:t xml:space="preserve"> Н.В. «Авторская программа по работе с родителями в современном ДОУ; Белоногова Г., Хитрова Л.» Педагогические знания – родителям» статья в журнале «Дошкольное воспитание». 2003. № 1; </w:t>
      </w:r>
      <w:proofErr w:type="spellStart"/>
      <w:r w:rsidRPr="00516FD7">
        <w:rPr>
          <w:rFonts w:ascii="Times New Roman" w:eastAsia="Times New Roman" w:hAnsi="Times New Roman" w:cs="Times New Roman"/>
          <w:color w:val="181818"/>
          <w:sz w:val="28"/>
          <w:szCs w:val="28"/>
          <w:lang w:eastAsia="ru-RU"/>
        </w:rPr>
        <w:t>Доронова</w:t>
      </w:r>
      <w:proofErr w:type="spellEnd"/>
      <w:r w:rsidRPr="00516FD7">
        <w:rPr>
          <w:rFonts w:ascii="Times New Roman" w:eastAsia="Times New Roman" w:hAnsi="Times New Roman" w:cs="Times New Roman"/>
          <w:color w:val="181818"/>
          <w:sz w:val="28"/>
          <w:szCs w:val="28"/>
          <w:lang w:eastAsia="ru-RU"/>
        </w:rPr>
        <w:t xml:space="preserve"> «Взаимодействие дошкольного учреждения с родителями»; «Единое образовательное пространство детского сада, семьи и социума» Авторы и составители программы: Т.П.Колодяжная, Р.М. Зверева О.Л., Кротова Т.В. «Общение педагога с родителями в ДОУ»; Осипова Л. Е.» Работа детского сада с семьёй»</w:t>
      </w:r>
      <w:proofErr w:type="gramStart"/>
      <w:r w:rsidRPr="00516FD7">
        <w:rPr>
          <w:rFonts w:ascii="Times New Roman" w:eastAsia="Times New Roman" w:hAnsi="Times New Roman" w:cs="Times New Roman"/>
          <w:color w:val="181818"/>
          <w:sz w:val="28"/>
          <w:szCs w:val="28"/>
          <w:lang w:eastAsia="ru-RU"/>
        </w:rPr>
        <w:t xml:space="preserve"> ;</w:t>
      </w:r>
      <w:proofErr w:type="gramEnd"/>
      <w:r w:rsidRPr="00516FD7">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w:t>
      </w:r>
      <w:proofErr w:type="spellStart"/>
      <w:r w:rsidRPr="00516FD7">
        <w:rPr>
          <w:rFonts w:ascii="Times New Roman" w:eastAsia="Times New Roman" w:hAnsi="Times New Roman" w:cs="Times New Roman"/>
          <w:color w:val="181818"/>
          <w:sz w:val="28"/>
          <w:szCs w:val="28"/>
          <w:lang w:eastAsia="ru-RU"/>
        </w:rPr>
        <w:t>Минобрнауки</w:t>
      </w:r>
      <w:proofErr w:type="spellEnd"/>
      <w:r w:rsidRPr="00516FD7">
        <w:rPr>
          <w:rFonts w:ascii="Times New Roman" w:eastAsia="Times New Roman" w:hAnsi="Times New Roman" w:cs="Times New Roman"/>
          <w:color w:val="181818"/>
          <w:sz w:val="28"/>
          <w:szCs w:val="28"/>
          <w:lang w:eastAsia="ru-RU"/>
        </w:rPr>
        <w:t xml:space="preserve"> России) от 17 октября 2013 г. N 1155 г. Москва.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8. Этапы реализации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1 ЭТАП - ПОДГОТОВИТЕЛЬНЫЙ.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1.Анкетирование родителей всех групп «Музыкальное воспитание в семье».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Цель: выявить музыкально заинтересованные семьи.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Задачи:</w:t>
      </w:r>
    </w:p>
    <w:p w:rsidR="00516FD7" w:rsidRPr="00516FD7" w:rsidRDefault="00516FD7" w:rsidP="00516FD7">
      <w:pPr>
        <w:numPr>
          <w:ilvl w:val="0"/>
          <w:numId w:val="11"/>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изучить потребности и интересы родителей (законных представителей) в вопросах сотрудничества с детским садом (по музыкальному воспитанию).</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2.Опрос родителей (законных представителей) с целью изучения предполагаемой помощи, исполнении роли родителя в организации совместных мероприятий.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Задачи:</w:t>
      </w:r>
    </w:p>
    <w:p w:rsidR="00516FD7" w:rsidRPr="00516FD7" w:rsidRDefault="00516FD7" w:rsidP="00516FD7">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установление индивидуальных контактов с каждой семьей ее членами для определения направлений взаимодействия</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Совещание при заведующей с членами творческой группы МБДОУ на тему «Сотрудничество ДОУ и семьи. Роль родителей в рамках реализации проекта»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Задачи: </w:t>
      </w:r>
    </w:p>
    <w:p w:rsidR="00516FD7" w:rsidRPr="00516FD7" w:rsidRDefault="00516FD7" w:rsidP="00516FD7">
      <w:pPr>
        <w:numPr>
          <w:ilvl w:val="0"/>
          <w:numId w:val="1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Анализ результатов анкетирования, опроса родителей и педагогов ¬ определение основных направлений деятельности по реализации проекта; ¬ организация творческой группы;</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Подготовка нормативной базы для реализации проекта.</w:t>
      </w:r>
    </w:p>
    <w:p w:rsidR="00516FD7" w:rsidRPr="00516FD7" w:rsidRDefault="00516FD7" w:rsidP="00516FD7">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издание Приказа заведующего о реализации проекта;</w:t>
      </w:r>
    </w:p>
    <w:p w:rsidR="00516FD7" w:rsidRPr="00516FD7" w:rsidRDefault="00516FD7" w:rsidP="00516FD7">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разработка Положения «Взаимодействие ДОУ и семьи в контексте ФГОС»</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5.Посещение родительских собраний.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Задача: Познакомить с планом работы по музыкальному воспитанию.</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2 ЭТАП - ОСНОВНОЙ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ОКТЯБРЬ:</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Консультации для родителей.</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Индивидуальные беседы с родителями о подготовке к осенним праздникам.</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НОЯБРЬ:</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Консультации</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Привлечение родителей для принятия участия в празднике, посвященному «Дню матери».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ДЕКАБРЬ: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1.Буклет: «Организация праздника в семье. Музыкальные игры для семейных детских праздников.</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Привлечение родителей к изготовлению костюмов и атрибутов к новогодним утренникам, к исполнению ролей.</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Пригласить родителей на утренники.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ЯНВАРЬ:</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Консультации.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2.Памятка «Сказка и музыка. Три шага в мир искусства».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Памятка родителям, которые хотят научить детей слушать музыку. Игры, развивающие восприятие музыки.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ФЕВРАЛЬ: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1.Консультация «Домашний оркестр».</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Памятка родителям, которые хотят, чтобы их дети стали музыкальными.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2.Пригласить родителей на праздник, посвященный Дню защитника Отечества.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Провести совместно с родителями развлечение «Широкая масленица».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5.</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МАРТ: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1.Пригласить родителей на утренники, посвященные Международному женскому дню 8 марта.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Консультация «Сходите с ребенком на концерт» (о пользе культмассовых мероприятий)</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Памятка «Правила поведения при встрече с музыкой».</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АПРЕЛЬ: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1.Консультация «Способности вашего ребенка. Как их развить».</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Памятка родителям, которые хотят развить у детей чувство ритма. Игры, развивающие чувство ритма».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Анкетирование родителей.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МАЙ: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1.Принять участие в проведении групповых родительских собраний по результатам работы за год во всех возрастных группах.</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Детский концерт для родителей.</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Привлечение родителей к изготовлению костюмов и атрибутов к выпускному.</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3 ЭТАП - ЗАКЛЮЧИТЕЛЬНЫЙ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          </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Совещание при заведующей с членами творческой группы.</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Заседание Родительского комитета.</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 xml:space="preserve">Сбор, обработка и обобщение практических материалов, соотнесение поставленных и прогнозируемых результатов с полученными. </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 xml:space="preserve">Семинар для ДОУ муниципалитета «Представление результатов реализации проекта». </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 xml:space="preserve">Общее родительское собрание. Итоги сотрудничества ДОУ и семьи в рамках реализации проекта. </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6.</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 xml:space="preserve">Рассмотрение результатов реализации проекта на итоговом педагогическом совете. Определение перспектив деятельности ДОУ в рамках сотрудничества с родителями. </w:t>
      </w:r>
    </w:p>
    <w:p w:rsidR="00516FD7" w:rsidRPr="00516FD7" w:rsidRDefault="00516FD7" w:rsidP="00516FD7">
      <w:pPr>
        <w:shd w:val="clear" w:color="auto" w:fill="FFFFFF"/>
        <w:spacing w:after="0" w:line="240" w:lineRule="auto"/>
        <w:ind w:left="72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7.</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8"/>
          <w:szCs w:val="28"/>
          <w:lang w:eastAsia="ru-RU"/>
        </w:rPr>
        <w:t xml:space="preserve">Создание папки по итогам реализации проекта. Обобщение опыта работы.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Достигнутые результаты.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Повысилась компетентность родителей (законных представителей) в вопросах музыкального воспитания детей.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 Повысилось качество музыкального образования детей.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 Улучшилось взаимодействие всех участников педагогического процесса.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Повысилась детская самооценка, сформировалась самостоятельность.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Творческий потенциал каждого ребёнка развился с учётом его индивидуальности.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 Окрепло сближение родителей со своими детьми, прививая любовь и уважение к членам семьи.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Повысился личный авторитет педагога.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9.Заключение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Взаимодействие музыкального руководителя с родителями (законными представителями) побуждает к творческому сотрудничеству, устраняет отчуждённость, вселяет уверенность и решает многие проблемы по музыкальному воспитанию дошкольников.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Данные анкетирования по итогам года говорят о том, что проводимая работа позволяет повысить уровень компетентности родителей (законных представителей) в музыкальном воспитании детей и сделать их активными участниками педагогического процесса.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Таким образом, при активном взаимодействии детского сада и семьи в работе по музыкально-эстетическому воспитанию дошкольников показывает, что она становится наиболее эффективной. В результате, наблюдается увеличение числа родителей (законных представителей), принимающих участие в мероприятиях и занимающих активную позицию в воспитании и развитии ребенка. Повышается компетентность родителей в вопросах эстетического воспитания, а также повышается уровень доверия родителей к ДОУ. Происходит осознание родителями своей роли полноправного участника образовательного процесса, понимание своей значимости в эстетическом развитии и воспитании ребенка.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10.Перспективный план реализации программы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Младший дошкольный возраст</w:t>
      </w:r>
    </w:p>
    <w:p w:rsidR="00516FD7" w:rsidRPr="00516FD7" w:rsidRDefault="00516FD7" w:rsidP="00516FD7">
      <w:pPr>
        <w:numPr>
          <w:ilvl w:val="0"/>
          <w:numId w:val="15"/>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Анкетирование родителей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Приложение 1</w:t>
      </w:r>
    </w:p>
    <w:p w:rsidR="00516FD7" w:rsidRPr="00516FD7" w:rsidRDefault="00516FD7" w:rsidP="00516FD7">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Родительское собрание «Давайте познакомимся»</w:t>
      </w:r>
    </w:p>
    <w:p w:rsidR="00516FD7" w:rsidRPr="00516FD7" w:rsidRDefault="00516FD7" w:rsidP="00516FD7">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Консультация «Дети и музыка» </w:t>
      </w:r>
    </w:p>
    <w:p w:rsidR="00516FD7" w:rsidRPr="00516FD7" w:rsidRDefault="00516FD7" w:rsidP="00516FD7">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Музыкально </w:t>
      </w:r>
      <w:r w:rsidRPr="00516FD7">
        <w:rPr>
          <w:rFonts w:ascii="Times New Roman" w:eastAsia="Times New Roman" w:hAnsi="Times New Roman" w:cs="Times New Roman"/>
          <w:color w:val="181818"/>
          <w:sz w:val="28"/>
          <w:szCs w:val="28"/>
          <w:lang w:eastAsia="ru-RU"/>
        </w:rPr>
        <w:t>гостиная</w:t>
      </w:r>
    </w:p>
    <w:p w:rsidR="00516FD7" w:rsidRPr="00516FD7" w:rsidRDefault="00516FD7" w:rsidP="00516FD7">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Семейный праздник «День семьи» </w:t>
      </w:r>
    </w:p>
    <w:p w:rsidR="00516FD7" w:rsidRPr="00516FD7" w:rsidRDefault="00516FD7" w:rsidP="00516FD7">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Выступление на родительском собрании</w:t>
      </w:r>
    </w:p>
    <w:p w:rsidR="00516FD7" w:rsidRPr="00516FD7" w:rsidRDefault="00516FD7" w:rsidP="00516FD7">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 пальчиками играем, речь развиваем»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Приложение 2</w:t>
      </w:r>
    </w:p>
    <w:p w:rsidR="00516FD7" w:rsidRPr="00516FD7" w:rsidRDefault="00516FD7" w:rsidP="00516FD7">
      <w:pPr>
        <w:numPr>
          <w:ilvl w:val="0"/>
          <w:numId w:val="1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Папка передвижка «Использование музыкально – дидактических игр и игровых приемов в музыкальной деятельности дошкольников»</w:t>
      </w:r>
    </w:p>
    <w:p w:rsidR="00516FD7" w:rsidRPr="00516FD7" w:rsidRDefault="00516FD7" w:rsidP="00516FD7">
      <w:pPr>
        <w:numPr>
          <w:ilvl w:val="0"/>
          <w:numId w:val="17"/>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Выставка шумовых инструментов «Веселые </w:t>
      </w:r>
      <w:proofErr w:type="spellStart"/>
      <w:r w:rsidRPr="00516FD7">
        <w:rPr>
          <w:rFonts w:ascii="Times New Roman" w:eastAsia="Times New Roman" w:hAnsi="Times New Roman" w:cs="Times New Roman"/>
          <w:color w:val="181818"/>
          <w:sz w:val="28"/>
          <w:szCs w:val="28"/>
          <w:lang w:eastAsia="ru-RU"/>
        </w:rPr>
        <w:t>шумелки</w:t>
      </w:r>
      <w:proofErr w:type="spellEnd"/>
      <w:r w:rsidRPr="00516FD7">
        <w:rPr>
          <w:rFonts w:ascii="Times New Roman" w:eastAsia="Times New Roman" w:hAnsi="Times New Roman" w:cs="Times New Roman"/>
          <w:color w:val="181818"/>
          <w:sz w:val="28"/>
          <w:szCs w:val="28"/>
          <w:lang w:eastAsia="ru-RU"/>
        </w:rPr>
        <w:t>»</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Средний дошкольный возраст</w:t>
      </w:r>
    </w:p>
    <w:p w:rsidR="00516FD7" w:rsidRPr="00516FD7" w:rsidRDefault="00516FD7" w:rsidP="00516FD7">
      <w:pPr>
        <w:numPr>
          <w:ilvl w:val="0"/>
          <w:numId w:val="18"/>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Анкетирование родителей</w:t>
      </w:r>
    </w:p>
    <w:p w:rsidR="00516FD7" w:rsidRPr="00516FD7" w:rsidRDefault="00516FD7" w:rsidP="00516FD7">
      <w:pPr>
        <w:numPr>
          <w:ilvl w:val="0"/>
          <w:numId w:val="19"/>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Индивидуальные и групповые беседы «Учим детей слушать музыку»</w:t>
      </w:r>
    </w:p>
    <w:p w:rsidR="00516FD7" w:rsidRPr="00516FD7" w:rsidRDefault="00516FD7" w:rsidP="00516FD7">
      <w:pPr>
        <w:numPr>
          <w:ilvl w:val="0"/>
          <w:numId w:val="19"/>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Консультация «В окружении звуков» </w:t>
      </w:r>
    </w:p>
    <w:p w:rsidR="00516FD7" w:rsidRPr="00516FD7" w:rsidRDefault="00516FD7" w:rsidP="00516FD7">
      <w:pPr>
        <w:numPr>
          <w:ilvl w:val="0"/>
          <w:numId w:val="19"/>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Семинар – практикум «Волшебные бусы»</w:t>
      </w:r>
    </w:p>
    <w:p w:rsidR="00516FD7" w:rsidRPr="00516FD7" w:rsidRDefault="00516FD7" w:rsidP="00516FD7">
      <w:pPr>
        <w:numPr>
          <w:ilvl w:val="0"/>
          <w:numId w:val="19"/>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Семейный праздник «В мире сказок»</w:t>
      </w:r>
    </w:p>
    <w:p w:rsidR="00516FD7" w:rsidRPr="00516FD7" w:rsidRDefault="00516FD7" w:rsidP="00516FD7">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Консультация «Играем в театр»</w:t>
      </w:r>
    </w:p>
    <w:p w:rsidR="00516FD7" w:rsidRPr="00516FD7" w:rsidRDefault="00516FD7" w:rsidP="00516FD7">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Выступление на родительском собрании «Развитие духовно – нравственных качеств средствами театрализованной деятельности» </w:t>
      </w:r>
      <w:r w:rsidRPr="00516FD7">
        <w:rPr>
          <w:rFonts w:ascii="Times New Roman" w:eastAsia="Times New Roman" w:hAnsi="Times New Roman" w:cs="Times New Roman"/>
          <w:i/>
          <w:iCs/>
          <w:color w:val="181818"/>
          <w:sz w:val="28"/>
          <w:szCs w:val="28"/>
          <w:lang w:eastAsia="ru-RU"/>
        </w:rPr>
        <w:t>Приложение 3</w:t>
      </w:r>
    </w:p>
    <w:p w:rsidR="00516FD7" w:rsidRPr="00516FD7" w:rsidRDefault="00516FD7" w:rsidP="00516FD7">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Папка – передвижка «Танцуем вместе с мамой»</w:t>
      </w:r>
    </w:p>
    <w:p w:rsidR="00516FD7" w:rsidRPr="00516FD7" w:rsidRDefault="00516FD7" w:rsidP="00516FD7">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Посещение концерта учащихся ДШИ</w:t>
      </w:r>
    </w:p>
    <w:p w:rsidR="00516FD7" w:rsidRPr="00516FD7" w:rsidRDefault="00516FD7" w:rsidP="00516FD7">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Открытое занятие «Использование </w:t>
      </w:r>
      <w:proofErr w:type="spellStart"/>
      <w:r w:rsidRPr="00516FD7">
        <w:rPr>
          <w:rFonts w:ascii="Times New Roman" w:eastAsia="Times New Roman" w:hAnsi="Times New Roman" w:cs="Times New Roman"/>
          <w:color w:val="181818"/>
          <w:sz w:val="28"/>
          <w:szCs w:val="28"/>
          <w:lang w:eastAsia="ru-RU"/>
        </w:rPr>
        <w:t>здоровьесберегающих</w:t>
      </w:r>
      <w:proofErr w:type="spellEnd"/>
      <w:r w:rsidRPr="00516FD7">
        <w:rPr>
          <w:rFonts w:ascii="Times New Roman" w:eastAsia="Times New Roman" w:hAnsi="Times New Roman" w:cs="Times New Roman"/>
          <w:color w:val="181818"/>
          <w:sz w:val="28"/>
          <w:szCs w:val="28"/>
          <w:lang w:eastAsia="ru-RU"/>
        </w:rPr>
        <w:t xml:space="preserve"> технологий в формировании певческих навыков»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Старший дошкольный возраст</w:t>
      </w:r>
    </w:p>
    <w:p w:rsidR="00516FD7" w:rsidRPr="00516FD7" w:rsidRDefault="00516FD7" w:rsidP="00516FD7">
      <w:pPr>
        <w:numPr>
          <w:ilvl w:val="0"/>
          <w:numId w:val="21"/>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Анкетирование родителей</w:t>
      </w:r>
    </w:p>
    <w:p w:rsidR="00516FD7" w:rsidRPr="00516FD7" w:rsidRDefault="00516FD7" w:rsidP="00516FD7">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Семинар -  практикум «Развитие коммуникативных способностей у детей старшего дошкольного возраста»</w:t>
      </w:r>
    </w:p>
    <w:p w:rsidR="00516FD7" w:rsidRPr="00516FD7" w:rsidRDefault="00516FD7" w:rsidP="00516FD7">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Оформление альбома «Наши праздники»</w:t>
      </w:r>
    </w:p>
    <w:p w:rsidR="00516FD7" w:rsidRPr="00516FD7" w:rsidRDefault="00516FD7" w:rsidP="00516FD7">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Участие в детском музыкальном фестивале</w:t>
      </w:r>
    </w:p>
    <w:p w:rsidR="00516FD7" w:rsidRPr="00516FD7" w:rsidRDefault="00516FD7" w:rsidP="00516FD7">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Консультация «Чтобы ребенок пел»</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Подготовительная к школе группа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Приложение 4</w:t>
      </w:r>
    </w:p>
    <w:p w:rsidR="00516FD7" w:rsidRPr="00516FD7" w:rsidRDefault="00516FD7" w:rsidP="00516FD7">
      <w:pPr>
        <w:numPr>
          <w:ilvl w:val="0"/>
          <w:numId w:val="2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День открытых дверей в ДМШ</w:t>
      </w:r>
    </w:p>
    <w:p w:rsidR="00516FD7" w:rsidRPr="00516FD7" w:rsidRDefault="00516FD7" w:rsidP="00516FD7">
      <w:pPr>
        <w:numPr>
          <w:ilvl w:val="0"/>
          <w:numId w:val="2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Участие в групповых конкурсах «Лучший музыкальный уголок»</w:t>
      </w:r>
    </w:p>
    <w:p w:rsidR="00516FD7" w:rsidRPr="00516FD7" w:rsidRDefault="00516FD7" w:rsidP="00516FD7">
      <w:pPr>
        <w:numPr>
          <w:ilvl w:val="0"/>
          <w:numId w:val="2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Досуг с родителями «Рождественские встречи»</w:t>
      </w:r>
    </w:p>
    <w:p w:rsidR="00516FD7" w:rsidRPr="00516FD7" w:rsidRDefault="00516FD7" w:rsidP="00516FD7">
      <w:pPr>
        <w:numPr>
          <w:ilvl w:val="0"/>
          <w:numId w:val="23"/>
        </w:numPr>
        <w:shd w:val="clear" w:color="auto" w:fill="FFFFFF"/>
        <w:spacing w:after="0" w:line="240" w:lineRule="auto"/>
        <w:ind w:left="0"/>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Выступление на родительском собрании «Музыкальная школа – быть или не быть»</w:t>
      </w:r>
    </w:p>
    <w:tbl>
      <w:tblPr>
        <w:tblW w:w="5000" w:type="pct"/>
        <w:tblCellSpacing w:w="7" w:type="dxa"/>
        <w:tblInd w:w="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517"/>
        <w:gridCol w:w="9122"/>
      </w:tblGrid>
      <w:tr w:rsidR="00516FD7" w:rsidRPr="00516FD7" w:rsidTr="00516FD7">
        <w:trPr>
          <w:trHeight w:val="661"/>
          <w:tblCellSpacing w:w="7" w:type="dxa"/>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A9D" w:rsidRDefault="00516FD7" w:rsidP="00F04A9D">
            <w:pPr>
              <w:spacing w:after="0" w:line="240" w:lineRule="auto"/>
              <w:jc w:val="center"/>
              <w:rPr>
                <w:rFonts w:ascii="Times New Roman" w:eastAsia="Times New Roman" w:hAnsi="Times New Roman" w:cs="Times New Roman"/>
                <w:b/>
                <w:bCs/>
                <w:color w:val="181818"/>
                <w:sz w:val="24"/>
                <w:szCs w:val="24"/>
                <w:lang w:eastAsia="ru-RU"/>
              </w:rPr>
            </w:pPr>
            <w:r w:rsidRPr="00516FD7">
              <w:rPr>
                <w:rFonts w:ascii="Times New Roman" w:eastAsia="Times New Roman" w:hAnsi="Times New Roman" w:cs="Times New Roman"/>
                <w:b/>
                <w:bCs/>
                <w:color w:val="181818"/>
                <w:sz w:val="24"/>
                <w:szCs w:val="24"/>
                <w:lang w:eastAsia="ru-RU"/>
              </w:rPr>
              <w:t xml:space="preserve">МИРОПРИЯТИЯ ПО СОТРУДНЕЧИСТВУ С РОДИТЕЛЯМИ </w:t>
            </w:r>
          </w:p>
          <w:p w:rsidR="00516FD7" w:rsidRPr="00516FD7" w:rsidRDefault="00516FD7" w:rsidP="00F04A9D">
            <w:pPr>
              <w:spacing w:after="0" w:line="240" w:lineRule="auto"/>
              <w:jc w:val="center"/>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b/>
                <w:bCs/>
                <w:color w:val="181818"/>
                <w:sz w:val="24"/>
                <w:szCs w:val="24"/>
                <w:lang w:eastAsia="ru-RU"/>
              </w:rPr>
              <w:t>В СООТВЕТСТВИИ ПЛАНОМ</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Родительские собрания:</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«Музыкальное воспитание в детском саду» (общее)               </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«Формирование творческого воображения в театрализованной деятельности дошкольников»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«Новогодняя сказка в жизни ребёнка»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 «Театр в жизни ребёнка» (подготовительная группа)</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Лекции: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«Комплексный подход к музыкальному воспитанию в детском саду»</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 (цели, задачи, виды и формы музыкальной деятельности)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«Хореография - как дополнительное образование».</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Анкетирование:</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«Музыка в вашем доме»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«Музыка в детском саду» (средний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«Музыка и малыш»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 «Праздники в детском саду» (подготовительная группа)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5. «Музыкальное воспитание в семье» (все группы)</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Консультации: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«Музыка в семье, где растёт малыш»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«Музыка в семье дошкольника»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«Как и какую музыку слушать с детьми дома»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 «Организация домашней фонотеки»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5. «Детский праздник в семье»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6. «Семейный культурный досуг»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7. «Музыкальные витамины для всей семьи» (средний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8. «Музыкотерапия для всей семьи» (средний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9. «Игры со звуками в кругу семьи»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10. «Музыкально-дидактические игры в кругу семьи»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11. «Домашний оркестр»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lastRenderedPageBreak/>
              <w:t>12. «Домашний концерт»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 xml:space="preserve">13. «Материнская поэзия </w:t>
            </w:r>
            <w:proofErr w:type="gramStart"/>
            <w:r w:rsidRPr="00516FD7">
              <w:rPr>
                <w:rFonts w:ascii="Times New Roman" w:eastAsia="Times New Roman" w:hAnsi="Times New Roman" w:cs="Times New Roman"/>
                <w:color w:val="181818"/>
                <w:sz w:val="24"/>
                <w:szCs w:val="24"/>
                <w:lang w:eastAsia="ru-RU"/>
              </w:rPr>
              <w:t xml:space="preserve">( </w:t>
            </w:r>
            <w:proofErr w:type="gramEnd"/>
            <w:r w:rsidRPr="00516FD7">
              <w:rPr>
                <w:rFonts w:ascii="Times New Roman" w:eastAsia="Times New Roman" w:hAnsi="Times New Roman" w:cs="Times New Roman"/>
                <w:color w:val="181818"/>
                <w:sz w:val="24"/>
                <w:szCs w:val="24"/>
                <w:lang w:eastAsia="ru-RU"/>
              </w:rPr>
              <w:t>колыбельные)»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14. «Мама, папа, я – музыкальная семья» (подготовительная группа)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15. «Кукольный театр в семье»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16. «Семейный театр» (подготовительная группа)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17. «Домашний кинотеатр (музыкальные сказки)»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18. «Музыкальное образование в семье»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19. «Роль музыкального руководителя и воспитателя в подготовке праздников для детей».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20. «Влияние музыки на здоровье вашего ребенка». (средний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21. «Правила поведения родителей на детском празднике». (подготовительная группа)</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lastRenderedPageBreak/>
              <w:t>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Музыкальный стенд:</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«Регламент НОД, хореографии в зале»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«План проведения вечеров развлечений, досугов и праздников на квартал» (подготовительная группа)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 «Новогодние традиции»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5. «Новый год шагает по планете» (средний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6. «Масленичная неделя»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7. «Афиша» (подготовительная группа)</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6</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Буклеты:</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«Форма одежды, обувь на НОД и праздниках»</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 xml:space="preserve">2. «Страна </w:t>
            </w:r>
            <w:proofErr w:type="spellStart"/>
            <w:r w:rsidRPr="00516FD7">
              <w:rPr>
                <w:rFonts w:ascii="Times New Roman" w:eastAsia="Times New Roman" w:hAnsi="Times New Roman" w:cs="Times New Roman"/>
                <w:color w:val="181818"/>
                <w:sz w:val="24"/>
                <w:szCs w:val="24"/>
                <w:lang w:eastAsia="ru-RU"/>
              </w:rPr>
              <w:t>Траляляфалия</w:t>
            </w:r>
            <w:proofErr w:type="spellEnd"/>
            <w:r w:rsidRPr="00516FD7">
              <w:rPr>
                <w:rFonts w:ascii="Times New Roman" w:eastAsia="Times New Roman" w:hAnsi="Times New Roman" w:cs="Times New Roman"/>
                <w:color w:val="181818"/>
                <w:sz w:val="24"/>
                <w:szCs w:val="24"/>
                <w:lang w:eastAsia="ru-RU"/>
              </w:rPr>
              <w:t>»</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«Поведение детей и родителей на праздниках, как основной принцип уважения друг к другу»</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 «Как петь с ребёнком и для него»</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5. «Играйте вместе с детьми»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6. «Звуки и малыш»</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7. «Музыкальные витамины для всей семьи»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8. «Музыкотерапия для всей семьи»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9. «Что такое музыкальность?»</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10. «Классическая музыка в жизни ребёнка»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11. «Домашний оркестр»</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12. «Материнская поэзия»</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13. «Семейный театр»</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14. «Музыкальное образование в семье»</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15. «</w:t>
            </w:r>
            <w:proofErr w:type="spellStart"/>
            <w:r w:rsidRPr="00516FD7">
              <w:rPr>
                <w:rFonts w:ascii="Times New Roman" w:eastAsia="Times New Roman" w:hAnsi="Times New Roman" w:cs="Times New Roman"/>
                <w:color w:val="181818"/>
                <w:sz w:val="24"/>
                <w:szCs w:val="24"/>
                <w:lang w:eastAsia="ru-RU"/>
              </w:rPr>
              <w:t>Здоровьесберегающие</w:t>
            </w:r>
            <w:proofErr w:type="spellEnd"/>
            <w:r w:rsidRPr="00516FD7">
              <w:rPr>
                <w:rFonts w:ascii="Times New Roman" w:eastAsia="Times New Roman" w:hAnsi="Times New Roman" w:cs="Times New Roman"/>
                <w:color w:val="181818"/>
                <w:sz w:val="24"/>
                <w:szCs w:val="24"/>
                <w:lang w:eastAsia="ru-RU"/>
              </w:rPr>
              <w:t xml:space="preserve"> технологии на музыкальных занятиях»</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7</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Папка-передвижка: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«Малыши – музыкальный народ» (младший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«Музыка и дети» (старший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«Папы и мамы, пойте вместе с нами!» (песни, хороводы к утренникам) (подготовительная группа)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 Список репертуара музыки для релаксации всей семьи (средний возраст)</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5. План досугов и развлечений (подготовительная группа)</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8</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Семейные гостиные:</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«Прогулка по осеннему лесу»</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Народная музыка. Как ее слушать?</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3.Декоративно-прикладное искусство.</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4.Развитие интереса у детей к народному творчеству</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9</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Рекомендации: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По темам недели в ДОУ</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lastRenderedPageBreak/>
              <w:t>2. «Охрана детского голоса»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«Музыкальная деятельность вне детского сада»</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lastRenderedPageBreak/>
              <w:t>10</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Индивидуальная работа: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Пошив костюмов, изготовление атрибутов к праздникам</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Запись совместных праздников (для видеотеки)</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Конкурсы, выставки:</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 «Лучшая новогодняя игрушка»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2. «Музыкальная игрушка-самоделка»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3. «Шумовые инструменты»</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Совместные праздники и развлечения</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(календарные, фольклорные) Для всех групп.</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«Осенние посиделки»</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2.</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«Самый дорогой на свете человек-мама»</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3.</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«Дед Мороз по миру ходит»</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4.</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 «Как на Масляной неделе»</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6.</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«Для милых, любимых, самых красивых»</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7.</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«Земля – наш общий дом»</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8.</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«Музыка войны и Победы»</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9.</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Выпускной утренник «Детский сад – школа»</w:t>
            </w:r>
          </w:p>
          <w:p w:rsidR="00516FD7" w:rsidRPr="00516FD7" w:rsidRDefault="00516FD7" w:rsidP="00516FD7">
            <w:pPr>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1"/>
                <w:szCs w:val="21"/>
                <w:lang w:eastAsia="ru-RU"/>
              </w:rPr>
              <w:t>11.</w:t>
            </w:r>
            <w:r w:rsidRPr="00516FD7">
              <w:rPr>
                <w:rFonts w:ascii="Times New Roman" w:eastAsia="Times New Roman" w:hAnsi="Times New Roman" w:cs="Times New Roman"/>
                <w:color w:val="181818"/>
                <w:sz w:val="14"/>
                <w:szCs w:val="14"/>
                <w:lang w:eastAsia="ru-RU"/>
              </w:rPr>
              <w:t>   </w:t>
            </w:r>
            <w:r w:rsidRPr="00516FD7">
              <w:rPr>
                <w:rFonts w:ascii="Times New Roman" w:eastAsia="Times New Roman" w:hAnsi="Times New Roman" w:cs="Times New Roman"/>
                <w:color w:val="181818"/>
                <w:sz w:val="21"/>
                <w:szCs w:val="21"/>
                <w:lang w:eastAsia="ru-RU"/>
              </w:rPr>
              <w:t>«На балу у царя Нептуна (праздник воды)»</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Почта: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Отзывы родителей о праздниках</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Отзывы родителей о музыкальном воспитании в ДОУ</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 xml:space="preserve">Видео-, аудио- «Страна </w:t>
            </w:r>
            <w:proofErr w:type="spellStart"/>
            <w:r w:rsidRPr="00516FD7">
              <w:rPr>
                <w:rFonts w:ascii="Times New Roman" w:eastAsia="Times New Roman" w:hAnsi="Times New Roman" w:cs="Times New Roman"/>
                <w:color w:val="181818"/>
                <w:sz w:val="24"/>
                <w:szCs w:val="24"/>
                <w:lang w:eastAsia="ru-RU"/>
              </w:rPr>
              <w:t>Траляляфалия</w:t>
            </w:r>
            <w:proofErr w:type="spellEnd"/>
            <w:r w:rsidRPr="00516FD7">
              <w:rPr>
                <w:rFonts w:ascii="Times New Roman" w:eastAsia="Times New Roman" w:hAnsi="Times New Roman" w:cs="Times New Roman"/>
                <w:color w:val="181818"/>
                <w:sz w:val="24"/>
                <w:szCs w:val="24"/>
                <w:lang w:eastAsia="ru-RU"/>
              </w:rPr>
              <w:t>»:</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в соответствии с государственными, народными праздниками в ДОУ</w:t>
            </w:r>
          </w:p>
        </w:tc>
      </w:tr>
      <w:tr w:rsidR="00516FD7" w:rsidRPr="00516FD7" w:rsidTr="00516FD7">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15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Совместное заседание родительского комитета</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и сотрудников ДОУ: (общее)       </w:t>
            </w:r>
          </w:p>
          <w:p w:rsidR="00516FD7" w:rsidRPr="00516FD7" w:rsidRDefault="00516FD7" w:rsidP="00516FD7">
            <w:pPr>
              <w:spacing w:after="0" w:line="240" w:lineRule="auto"/>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4"/>
                <w:szCs w:val="24"/>
                <w:lang w:eastAsia="ru-RU"/>
              </w:rPr>
              <w:t>«Выпуск в школу» (подготовительная группа)</w:t>
            </w:r>
          </w:p>
        </w:tc>
      </w:tr>
    </w:tbl>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u w:val="single"/>
          <w:lang w:eastAsia="ru-RU"/>
        </w:rPr>
        <w:t>11.Список использованной литературы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1. </w:t>
      </w:r>
      <w:proofErr w:type="spellStart"/>
      <w:r w:rsidRPr="00516FD7">
        <w:rPr>
          <w:rFonts w:ascii="Times New Roman" w:eastAsia="Times New Roman" w:hAnsi="Times New Roman" w:cs="Times New Roman"/>
          <w:color w:val="181818"/>
          <w:sz w:val="28"/>
          <w:szCs w:val="28"/>
          <w:lang w:eastAsia="ru-RU"/>
        </w:rPr>
        <w:t>Арнаутова</w:t>
      </w:r>
      <w:proofErr w:type="spellEnd"/>
      <w:r w:rsidRPr="00516FD7">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 , 1994.</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 Белоногова Г., Хитрова Л. Педагогические знания - родителям // Дошкольное воспитание. 2003. № 1.</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3. </w:t>
      </w:r>
      <w:proofErr w:type="spellStart"/>
      <w:r w:rsidRPr="00516FD7">
        <w:rPr>
          <w:rFonts w:ascii="Times New Roman" w:eastAsia="Times New Roman" w:hAnsi="Times New Roman" w:cs="Times New Roman"/>
          <w:color w:val="181818"/>
          <w:sz w:val="28"/>
          <w:szCs w:val="28"/>
          <w:lang w:eastAsia="ru-RU"/>
        </w:rPr>
        <w:t>Доронова</w:t>
      </w:r>
      <w:proofErr w:type="spellEnd"/>
      <w:r w:rsidRPr="00516FD7">
        <w:rPr>
          <w:rFonts w:ascii="Times New Roman" w:eastAsia="Times New Roman" w:hAnsi="Times New Roman" w:cs="Times New Roman"/>
          <w:color w:val="181818"/>
          <w:sz w:val="28"/>
          <w:szCs w:val="28"/>
          <w:lang w:eastAsia="ru-RU"/>
        </w:rPr>
        <w:t xml:space="preserve"> Т.Н./ Взаимодействие дошкольного учреждения с родителями.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Т.Н. </w:t>
      </w:r>
      <w:proofErr w:type="spellStart"/>
      <w:r w:rsidRPr="00516FD7">
        <w:rPr>
          <w:rFonts w:ascii="Times New Roman" w:eastAsia="Times New Roman" w:hAnsi="Times New Roman" w:cs="Times New Roman"/>
          <w:color w:val="181818"/>
          <w:sz w:val="28"/>
          <w:szCs w:val="28"/>
          <w:lang w:eastAsia="ru-RU"/>
        </w:rPr>
        <w:t>Доронова</w:t>
      </w:r>
      <w:proofErr w:type="spellEnd"/>
      <w:r w:rsidRPr="00516FD7">
        <w:rPr>
          <w:rFonts w:ascii="Times New Roman" w:eastAsia="Times New Roman" w:hAnsi="Times New Roman" w:cs="Times New Roman"/>
          <w:color w:val="181818"/>
          <w:sz w:val="28"/>
          <w:szCs w:val="28"/>
          <w:lang w:eastAsia="ru-RU"/>
        </w:rPr>
        <w:t>, М.: «Сфера», 2002.</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 Единое образовательное пространство детского сада, семьи и социума/Авторы и составители: Т.П.Колодяжная, Р.М. и др. – Ростов-н/Д, 2002.</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 Осипова Л. Е. Работа детского сада с семьёй. – М.: </w:t>
      </w:r>
      <w:r w:rsidRPr="00516FD7">
        <w:rPr>
          <w:rFonts w:ascii="Times New Roman" w:eastAsia="Times New Roman" w:hAnsi="Times New Roman" w:cs="Times New Roman"/>
          <w:i/>
          <w:iCs/>
          <w:color w:val="181818"/>
          <w:sz w:val="28"/>
          <w:szCs w:val="28"/>
          <w:lang w:eastAsia="ru-RU"/>
        </w:rPr>
        <w:t>«Издательство Скрипторий 2003»</w:t>
      </w:r>
      <w:r w:rsidRPr="00516FD7">
        <w:rPr>
          <w:rFonts w:ascii="Times New Roman" w:eastAsia="Times New Roman" w:hAnsi="Times New Roman" w:cs="Times New Roman"/>
          <w:color w:val="181818"/>
          <w:sz w:val="28"/>
          <w:szCs w:val="28"/>
          <w:lang w:eastAsia="ru-RU"/>
        </w:rPr>
        <w:t>, 2008.</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6. Приказ Министерства образования и науки Российской Федерации (</w:t>
      </w:r>
      <w:proofErr w:type="spellStart"/>
      <w:r w:rsidRPr="00516FD7">
        <w:rPr>
          <w:rFonts w:ascii="Times New Roman" w:eastAsia="Times New Roman" w:hAnsi="Times New Roman" w:cs="Times New Roman"/>
          <w:color w:val="181818"/>
          <w:sz w:val="28"/>
          <w:szCs w:val="28"/>
          <w:lang w:eastAsia="ru-RU"/>
        </w:rPr>
        <w:t>Минобрнауки</w:t>
      </w:r>
      <w:proofErr w:type="spellEnd"/>
      <w:r w:rsidRPr="00516FD7">
        <w:rPr>
          <w:rFonts w:ascii="Times New Roman" w:eastAsia="Times New Roman" w:hAnsi="Times New Roman" w:cs="Times New Roman"/>
          <w:color w:val="181818"/>
          <w:sz w:val="28"/>
          <w:szCs w:val="28"/>
          <w:lang w:eastAsia="ru-RU"/>
        </w:rPr>
        <w:t xml:space="preserve"> России) от 17 октября 2013 г. N 1155 г. Москва.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 </w:t>
      </w:r>
    </w:p>
    <w:p w:rsidR="00516FD7" w:rsidRDefault="00516FD7" w:rsidP="00516FD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16FD7" w:rsidRDefault="00516FD7" w:rsidP="00516FD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lastRenderedPageBreak/>
        <w:t>Приложение 1</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Анкета для родителей</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ФИО____________________________________________группа______________</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t>1. Какое значение имеет музыка в повседневной жизни Вашего ребёнка? </w:t>
      </w:r>
      <w:r w:rsidRPr="00516FD7">
        <w:rPr>
          <w:rFonts w:ascii="Times New Roman" w:eastAsia="Times New Roman" w:hAnsi="Times New Roman" w:cs="Times New Roman"/>
          <w:i/>
          <w:iCs/>
          <w:color w:val="181818"/>
          <w:sz w:val="28"/>
          <w:szCs w:val="28"/>
          <w:lang w:eastAsia="ru-RU"/>
        </w:rPr>
        <w:t>(нужное подчеркнуть)</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color w:val="181818"/>
          <w:sz w:val="28"/>
          <w:szCs w:val="28"/>
          <w:lang w:eastAsia="ru-RU"/>
        </w:rPr>
        <w:t>• Помогает познавать мир;</w:t>
      </w:r>
      <w:r w:rsidRPr="00516FD7">
        <w:rPr>
          <w:rFonts w:ascii="Times New Roman" w:eastAsia="Times New Roman" w:hAnsi="Times New Roman" w:cs="Times New Roman"/>
          <w:color w:val="181818"/>
          <w:sz w:val="28"/>
          <w:szCs w:val="28"/>
          <w:lang w:eastAsia="ru-RU"/>
        </w:rPr>
        <w:br/>
        <w:t>• Воспитывает художественный вкус;</w:t>
      </w:r>
      <w:r w:rsidRPr="00516FD7">
        <w:rPr>
          <w:rFonts w:ascii="Times New Roman" w:eastAsia="Times New Roman" w:hAnsi="Times New Roman" w:cs="Times New Roman"/>
          <w:color w:val="181818"/>
          <w:sz w:val="28"/>
          <w:szCs w:val="28"/>
          <w:lang w:eastAsia="ru-RU"/>
        </w:rPr>
        <w:br/>
        <w:t>• Развивает творческое воображение;</w:t>
      </w:r>
      <w:r w:rsidRPr="00516FD7">
        <w:rPr>
          <w:rFonts w:ascii="Times New Roman" w:eastAsia="Times New Roman" w:hAnsi="Times New Roman" w:cs="Times New Roman"/>
          <w:color w:val="181818"/>
          <w:sz w:val="28"/>
          <w:szCs w:val="28"/>
          <w:lang w:eastAsia="ru-RU"/>
        </w:rPr>
        <w:br/>
        <w:t>• Формирует внутренний мир ребёнка;</w:t>
      </w:r>
      <w:r w:rsidRPr="00516FD7">
        <w:rPr>
          <w:rFonts w:ascii="Times New Roman" w:eastAsia="Times New Roman" w:hAnsi="Times New Roman" w:cs="Times New Roman"/>
          <w:color w:val="181818"/>
          <w:sz w:val="28"/>
          <w:szCs w:val="28"/>
          <w:lang w:eastAsia="ru-RU"/>
        </w:rPr>
        <w:br/>
        <w:t>• Другое </w:t>
      </w:r>
      <w:r w:rsidRPr="00516FD7">
        <w:rPr>
          <w:rFonts w:ascii="Times New Roman" w:eastAsia="Times New Roman" w:hAnsi="Times New Roman" w:cs="Times New Roman"/>
          <w:i/>
          <w:iCs/>
          <w:color w:val="181818"/>
          <w:sz w:val="28"/>
          <w:szCs w:val="28"/>
          <w:lang w:eastAsia="ru-RU"/>
        </w:rPr>
        <w:t>(укажите).</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i/>
          <w:iCs/>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 Какая музыка чаще звучит в Вашем доме?</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(подчеркните)</w:t>
      </w:r>
      <w:r w:rsidRPr="00516FD7">
        <w:rPr>
          <w:rFonts w:ascii="Times New Roman" w:eastAsia="Times New Roman" w:hAnsi="Times New Roman" w:cs="Times New Roman"/>
          <w:color w:val="181818"/>
          <w:sz w:val="28"/>
          <w:szCs w:val="28"/>
          <w:lang w:eastAsia="ru-RU"/>
        </w:rPr>
        <w:br/>
        <w:t>Классическая, народная, современная.</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 Прививаете ли Вы Вашему ребёнку навыки слушания музыкальных произведений? Каким образом?</w:t>
      </w:r>
      <w:r w:rsidRPr="00516FD7">
        <w:rPr>
          <w:rFonts w:ascii="Times New Roman" w:eastAsia="Times New Roman" w:hAnsi="Times New Roman" w:cs="Times New Roman"/>
          <w:color w:val="181818"/>
          <w:sz w:val="28"/>
          <w:szCs w:val="28"/>
          <w:lang w:eastAsia="ru-RU"/>
        </w:rPr>
        <w:br/>
        <w:t>• Посещаете концерты;</w:t>
      </w:r>
      <w:r w:rsidRPr="00516FD7">
        <w:rPr>
          <w:rFonts w:ascii="Times New Roman" w:eastAsia="Times New Roman" w:hAnsi="Times New Roman" w:cs="Times New Roman"/>
          <w:color w:val="181818"/>
          <w:sz w:val="28"/>
          <w:szCs w:val="28"/>
          <w:lang w:eastAsia="ru-RU"/>
        </w:rPr>
        <w:br/>
        <w:t>• Составляете домашнюю фонотеку;</w:t>
      </w:r>
      <w:r w:rsidRPr="00516FD7">
        <w:rPr>
          <w:rFonts w:ascii="Times New Roman" w:eastAsia="Times New Roman" w:hAnsi="Times New Roman" w:cs="Times New Roman"/>
          <w:color w:val="181818"/>
          <w:sz w:val="28"/>
          <w:szCs w:val="28"/>
          <w:lang w:eastAsia="ru-RU"/>
        </w:rPr>
        <w:br/>
        <w:t>• Другое </w:t>
      </w:r>
      <w:r w:rsidRPr="00516FD7">
        <w:rPr>
          <w:rFonts w:ascii="Times New Roman" w:eastAsia="Times New Roman" w:hAnsi="Times New Roman" w:cs="Times New Roman"/>
          <w:i/>
          <w:iCs/>
          <w:color w:val="181818"/>
          <w:sz w:val="28"/>
          <w:szCs w:val="28"/>
          <w:lang w:eastAsia="ru-RU"/>
        </w:rPr>
        <w:t>(укажите).</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i/>
          <w:iCs/>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 Кто является инициатором прослушивания музыкальных произведений? Вы или Ваш ребенок.</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(Нужное подчеркнуть)</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color w:val="181818"/>
          <w:sz w:val="28"/>
          <w:szCs w:val="28"/>
          <w:lang w:eastAsia="ru-RU"/>
        </w:rPr>
        <w:t> Родители, ребенок.</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 Умеете ли кто-то из родителей играть на музыкальных инструментах? </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i/>
          <w:iCs/>
          <w:color w:val="181818"/>
          <w:sz w:val="28"/>
          <w:szCs w:val="28"/>
          <w:lang w:eastAsia="ru-RU"/>
        </w:rPr>
        <w:t>(Если да, то указать, название инструмента)</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color w:val="181818"/>
          <w:sz w:val="28"/>
          <w:szCs w:val="28"/>
          <w:lang w:eastAsia="ru-RU"/>
        </w:rPr>
        <w:t>___________________________________________________</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6. Хотите ли Вы, чтобы Ваш ребёнок имел музыкальное образование?</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(Нужное подчеркнуть)</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color w:val="181818"/>
          <w:sz w:val="28"/>
          <w:szCs w:val="28"/>
          <w:lang w:eastAsia="ru-RU"/>
        </w:rPr>
        <w:t>• Да</w:t>
      </w:r>
      <w:r w:rsidRPr="00516FD7">
        <w:rPr>
          <w:rFonts w:ascii="Times New Roman" w:eastAsia="Times New Roman" w:hAnsi="Times New Roman" w:cs="Times New Roman"/>
          <w:color w:val="181818"/>
          <w:sz w:val="28"/>
          <w:szCs w:val="28"/>
          <w:lang w:eastAsia="ru-RU"/>
        </w:rPr>
        <w:br/>
        <w:t>• Нет.</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7. Организуются ли в Вашей семье домашние концерты, праздники?</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Назовите____________________________________________________________________________________________________________________________</w:t>
      </w:r>
      <w:r w:rsidRPr="00516FD7">
        <w:rPr>
          <w:rFonts w:ascii="Times New Roman" w:eastAsia="Times New Roman" w:hAnsi="Times New Roman" w:cs="Times New Roman"/>
          <w:color w:val="181818"/>
          <w:sz w:val="28"/>
          <w:szCs w:val="28"/>
          <w:lang w:eastAsia="ru-RU"/>
        </w:rPr>
        <w:lastRenderedPageBreak/>
        <w:t>____</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8. Поёте ли Вы с Вашим ребёнком?</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color w:val="181818"/>
          <w:sz w:val="28"/>
          <w:szCs w:val="28"/>
          <w:lang w:eastAsia="ru-RU"/>
        </w:rPr>
        <w:t>• Да</w:t>
      </w:r>
      <w:r w:rsidRPr="00516FD7">
        <w:rPr>
          <w:rFonts w:ascii="Times New Roman" w:eastAsia="Times New Roman" w:hAnsi="Times New Roman" w:cs="Times New Roman"/>
          <w:color w:val="181818"/>
          <w:sz w:val="28"/>
          <w:szCs w:val="28"/>
          <w:lang w:eastAsia="ru-RU"/>
        </w:rPr>
        <w:br/>
        <w:t>• Нет</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9. Есть ли в Вашем доме музыкальные инструменты и игрушки?</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(нужное подчеркнуть)</w:t>
      </w:r>
      <w:r w:rsidRPr="00516FD7">
        <w:rPr>
          <w:rFonts w:ascii="Times New Roman" w:eastAsia="Times New Roman" w:hAnsi="Times New Roman" w:cs="Times New Roman"/>
          <w:color w:val="181818"/>
          <w:sz w:val="28"/>
          <w:szCs w:val="28"/>
          <w:lang w:eastAsia="ru-RU"/>
        </w:rPr>
        <w:br/>
        <w:t>• Нет</w:t>
      </w:r>
      <w:r w:rsidRPr="00516FD7">
        <w:rPr>
          <w:rFonts w:ascii="Times New Roman" w:eastAsia="Times New Roman" w:hAnsi="Times New Roman" w:cs="Times New Roman"/>
          <w:color w:val="181818"/>
          <w:sz w:val="28"/>
          <w:szCs w:val="28"/>
          <w:lang w:eastAsia="ru-RU"/>
        </w:rPr>
        <w:br/>
        <w:t>• Да.</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Назовите какие? _______________________________________________________________________________________________________________________________</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10. Интересуетесь ли Вы организацией музыкального воспитания в ДОУ? _______________________________________________________________</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11. Нуждаетесь ли Вы в консультациях музыкального руководителя по вопросам музыкального воспитания Вашего ребёнка______________________________________________________________</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12. В каких мероприятиях, проводимых в ДОУ, Вы хотели бы принимать участие? </w:t>
      </w:r>
      <w:r w:rsidRPr="00516FD7">
        <w:rPr>
          <w:rFonts w:ascii="Times New Roman" w:eastAsia="Times New Roman" w:hAnsi="Times New Roman" w:cs="Times New Roman"/>
          <w:i/>
          <w:iCs/>
          <w:color w:val="181818"/>
          <w:sz w:val="28"/>
          <w:szCs w:val="28"/>
          <w:lang w:eastAsia="ru-RU"/>
        </w:rPr>
        <w:t>(подчеркните). </w:t>
      </w:r>
      <w:r w:rsidRPr="00516FD7">
        <w:rPr>
          <w:rFonts w:ascii="Times New Roman" w:eastAsia="Times New Roman" w:hAnsi="Times New Roman" w:cs="Times New Roman"/>
          <w:i/>
          <w:iCs/>
          <w:color w:val="181818"/>
          <w:sz w:val="28"/>
          <w:szCs w:val="28"/>
          <w:lang w:eastAsia="ru-RU"/>
        </w:rPr>
        <w:br/>
      </w:r>
      <w:r w:rsidRPr="00516FD7">
        <w:rPr>
          <w:rFonts w:ascii="Times New Roman" w:eastAsia="Times New Roman" w:hAnsi="Times New Roman" w:cs="Times New Roman"/>
          <w:color w:val="181818"/>
          <w:sz w:val="28"/>
          <w:szCs w:val="28"/>
          <w:lang w:eastAsia="ru-RU"/>
        </w:rPr>
        <w:t>• В праздниках;</w:t>
      </w:r>
      <w:r w:rsidRPr="00516FD7">
        <w:rPr>
          <w:rFonts w:ascii="Times New Roman" w:eastAsia="Times New Roman" w:hAnsi="Times New Roman" w:cs="Times New Roman"/>
          <w:color w:val="181818"/>
          <w:sz w:val="28"/>
          <w:szCs w:val="28"/>
          <w:lang w:eastAsia="ru-RU"/>
        </w:rPr>
        <w:br/>
        <w:t>• В развлечениях;</w:t>
      </w:r>
      <w:r w:rsidRPr="00516FD7">
        <w:rPr>
          <w:rFonts w:ascii="Times New Roman" w:eastAsia="Times New Roman" w:hAnsi="Times New Roman" w:cs="Times New Roman"/>
          <w:color w:val="181818"/>
          <w:sz w:val="28"/>
          <w:szCs w:val="28"/>
          <w:lang w:eastAsia="ru-RU"/>
        </w:rPr>
        <w:br/>
        <w:t>• В музыкальных гостиных;</w:t>
      </w:r>
      <w:r w:rsidRPr="00516FD7">
        <w:rPr>
          <w:rFonts w:ascii="Times New Roman" w:eastAsia="Times New Roman" w:hAnsi="Times New Roman" w:cs="Times New Roman"/>
          <w:color w:val="181818"/>
          <w:sz w:val="28"/>
          <w:szCs w:val="28"/>
          <w:lang w:eastAsia="ru-RU"/>
        </w:rPr>
        <w:br/>
        <w:t>• В семейных конкурсах;</w:t>
      </w:r>
      <w:r w:rsidRPr="00516FD7">
        <w:rPr>
          <w:rFonts w:ascii="Times New Roman" w:eastAsia="Times New Roman" w:hAnsi="Times New Roman" w:cs="Times New Roman"/>
          <w:color w:val="181818"/>
          <w:sz w:val="28"/>
          <w:szCs w:val="28"/>
          <w:lang w:eastAsia="ru-RU"/>
        </w:rPr>
        <w:br/>
        <w:t>• В оформлении костюмов, музыкальных и театральных уголков в группе.</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13. Достаточно ли Вам информации о музыкальном воспитании в уголке для родителей?_________________________________________________________</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14. Ваши предложения по музыкальному воспитанию вашего ребён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p>
    <w:p w:rsidR="00516FD7" w:rsidRPr="00516FD7" w:rsidRDefault="00516FD7" w:rsidP="00516FD7">
      <w:pPr>
        <w:shd w:val="clear" w:color="auto" w:fill="FFFFFF"/>
        <w:spacing w:after="0" w:line="240" w:lineRule="auto"/>
        <w:jc w:val="center"/>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000000"/>
          <w:spacing w:val="12"/>
          <w:sz w:val="28"/>
          <w:szCs w:val="28"/>
          <w:lang w:eastAsia="ru-RU"/>
        </w:rPr>
        <w:lastRenderedPageBreak/>
        <w:t>РАЗВИТИЕ МУЗЫКАЛЬНЫХ СПОСОБНОСТЕЙ РЕБЁНКА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32"/>
          <w:szCs w:val="32"/>
          <w:lang w:eastAsia="ru-RU"/>
        </w:rPr>
        <w:t> </w:t>
      </w:r>
    </w:p>
    <w:tbl>
      <w:tblPr>
        <w:tblW w:w="9900" w:type="dxa"/>
        <w:tblInd w:w="40" w:type="dxa"/>
        <w:shd w:val="clear" w:color="auto" w:fill="FFFFFF"/>
        <w:tblCellMar>
          <w:left w:w="0" w:type="dxa"/>
          <w:right w:w="0" w:type="dxa"/>
        </w:tblCellMar>
        <w:tblLook w:val="04A0"/>
      </w:tblPr>
      <w:tblGrid>
        <w:gridCol w:w="5685"/>
        <w:gridCol w:w="652"/>
        <w:gridCol w:w="666"/>
        <w:gridCol w:w="2897"/>
      </w:tblGrid>
      <w:tr w:rsidR="00516FD7" w:rsidRPr="00516FD7" w:rsidTr="00516FD7">
        <w:trPr>
          <w:trHeight w:val="813"/>
        </w:trPr>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left="1792"/>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b/>
                <w:bCs/>
                <w:color w:val="000000"/>
                <w:spacing w:val="-8"/>
                <w:sz w:val="28"/>
                <w:szCs w:val="28"/>
                <w:lang w:eastAsia="ru-RU"/>
              </w:rPr>
              <w:t>Вопросы</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left="48"/>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b/>
                <w:bCs/>
                <w:color w:val="000000"/>
                <w:sz w:val="28"/>
                <w:szCs w:val="28"/>
                <w:lang w:eastAsia="ru-RU"/>
              </w:rPr>
              <w:t>Да</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left="26"/>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b/>
                <w:bCs/>
                <w:color w:val="000000"/>
                <w:sz w:val="28"/>
                <w:szCs w:val="28"/>
                <w:lang w:eastAsia="ru-RU"/>
              </w:rPr>
              <w:t>Нет</w:t>
            </w:r>
          </w:p>
        </w:tc>
        <w:tc>
          <w:tcPr>
            <w:tcW w:w="161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left="34" w:right="45"/>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b/>
                <w:bCs/>
                <w:color w:val="000000"/>
                <w:spacing w:val="-7"/>
                <w:sz w:val="28"/>
                <w:szCs w:val="28"/>
                <w:lang w:eastAsia="ru-RU"/>
              </w:rPr>
              <w:t>Затрудняюсь </w:t>
            </w:r>
            <w:r w:rsidRPr="00516FD7">
              <w:rPr>
                <w:rFonts w:ascii="Times New Roman" w:eastAsia="Times New Roman" w:hAnsi="Times New Roman" w:cs="Times New Roman"/>
                <w:b/>
                <w:bCs/>
                <w:color w:val="000000"/>
                <w:spacing w:val="-6"/>
                <w:sz w:val="28"/>
                <w:szCs w:val="28"/>
                <w:lang w:eastAsia="ru-RU"/>
              </w:rPr>
              <w:t>ответить</w:t>
            </w:r>
          </w:p>
        </w:tc>
      </w:tr>
      <w:tr w:rsidR="00516FD7" w:rsidRPr="00516FD7" w:rsidTr="00516FD7">
        <w:trPr>
          <w:trHeight w:val="790"/>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000000"/>
                <w:spacing w:val="-6"/>
                <w:sz w:val="28"/>
                <w:szCs w:val="28"/>
                <w:lang w:eastAsia="ru-RU"/>
              </w:rPr>
              <w:t>1. Считаете ли вы, что ваш ребёнок талантлив?</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r>
      <w:tr w:rsidR="00516FD7" w:rsidRPr="00516FD7" w:rsidTr="00516FD7">
        <w:trPr>
          <w:trHeight w:val="1402"/>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right="35" w:firstLine="3"/>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000000"/>
                <w:spacing w:val="-6"/>
                <w:sz w:val="28"/>
                <w:szCs w:val="28"/>
                <w:lang w:eastAsia="ru-RU"/>
              </w:rPr>
              <w:t>2. Согласны ли вы с тем, что решающую роль в развитии музыкаль</w:t>
            </w:r>
            <w:r w:rsidRPr="00516FD7">
              <w:rPr>
                <w:rFonts w:ascii="Times New Roman" w:eastAsia="Times New Roman" w:hAnsi="Times New Roman" w:cs="Times New Roman"/>
                <w:color w:val="000000"/>
                <w:spacing w:val="-6"/>
                <w:sz w:val="28"/>
                <w:szCs w:val="28"/>
                <w:lang w:eastAsia="ru-RU"/>
              </w:rPr>
              <w:softHyphen/>
            </w:r>
            <w:r w:rsidRPr="00516FD7">
              <w:rPr>
                <w:rFonts w:ascii="Times New Roman" w:eastAsia="Times New Roman" w:hAnsi="Times New Roman" w:cs="Times New Roman"/>
                <w:color w:val="000000"/>
                <w:spacing w:val="-5"/>
                <w:sz w:val="28"/>
                <w:szCs w:val="28"/>
                <w:lang w:eastAsia="ru-RU"/>
              </w:rPr>
              <w:t>ных способностей детей играют природные задатки?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r>
      <w:tr w:rsidR="00516FD7" w:rsidRPr="00516FD7" w:rsidTr="00516FD7">
        <w:trPr>
          <w:trHeight w:val="1291"/>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right="40" w:firstLine="2"/>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000000"/>
                <w:spacing w:val="-6"/>
                <w:sz w:val="28"/>
                <w:szCs w:val="28"/>
                <w:lang w:eastAsia="ru-RU"/>
              </w:rPr>
              <w:t>3. Хотели бы вы, чтобы музыкальные задатки вашего ребёнка были </w:t>
            </w:r>
            <w:r w:rsidRPr="00516FD7">
              <w:rPr>
                <w:rFonts w:ascii="Times New Roman" w:eastAsia="Times New Roman" w:hAnsi="Times New Roman" w:cs="Times New Roman"/>
                <w:color w:val="000000"/>
                <w:spacing w:val="-5"/>
                <w:sz w:val="28"/>
                <w:szCs w:val="28"/>
                <w:lang w:eastAsia="ru-RU"/>
              </w:rPr>
              <w:t>замечены с самого раннего детства?</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r>
      <w:tr w:rsidR="00516FD7" w:rsidRPr="00516FD7" w:rsidTr="00516FD7">
        <w:trPr>
          <w:trHeight w:val="111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000000"/>
                <w:spacing w:val="-6"/>
                <w:sz w:val="28"/>
                <w:szCs w:val="28"/>
                <w:lang w:eastAsia="ru-RU"/>
              </w:rPr>
              <w:t>4. Хотели бы вы, чтобы ваши дети с удовольствием ходили на музы</w:t>
            </w:r>
            <w:r w:rsidRPr="00516FD7">
              <w:rPr>
                <w:rFonts w:ascii="Times New Roman" w:eastAsia="Times New Roman" w:hAnsi="Times New Roman" w:cs="Times New Roman"/>
                <w:color w:val="000000"/>
                <w:spacing w:val="-6"/>
                <w:sz w:val="28"/>
                <w:szCs w:val="28"/>
                <w:lang w:eastAsia="ru-RU"/>
              </w:rPr>
              <w:softHyphen/>
              <w:t>кальные занятия?</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r>
      <w:tr w:rsidR="00516FD7" w:rsidRPr="00516FD7" w:rsidTr="00516FD7">
        <w:trPr>
          <w:trHeight w:val="1977"/>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ind w:right="35"/>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000000"/>
                <w:spacing w:val="-5"/>
                <w:sz w:val="28"/>
                <w:szCs w:val="28"/>
                <w:lang w:eastAsia="ru-RU"/>
              </w:rPr>
              <w:t>5. Согласны ли вы, что музыкальный руководитель даёт возмож</w:t>
            </w:r>
            <w:r w:rsidRPr="00516FD7">
              <w:rPr>
                <w:rFonts w:ascii="Times New Roman" w:eastAsia="Times New Roman" w:hAnsi="Times New Roman" w:cs="Times New Roman"/>
                <w:color w:val="000000"/>
                <w:spacing w:val="-5"/>
                <w:sz w:val="28"/>
                <w:szCs w:val="28"/>
                <w:lang w:eastAsia="ru-RU"/>
              </w:rPr>
              <w:softHyphen/>
              <w:t>ность каждому ребёнку проявить индивидуальность, артистизм, </w:t>
            </w:r>
            <w:r w:rsidRPr="00516FD7">
              <w:rPr>
                <w:rFonts w:ascii="Times New Roman" w:eastAsia="Times New Roman" w:hAnsi="Times New Roman" w:cs="Times New Roman"/>
                <w:color w:val="000000"/>
                <w:spacing w:val="-6"/>
                <w:sz w:val="28"/>
                <w:szCs w:val="28"/>
                <w:lang w:eastAsia="ru-RU"/>
              </w:rPr>
              <w:t>реализовать музыкально-творческие способности, самоутвердиться как личности?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r>
      <w:tr w:rsidR="00516FD7" w:rsidRPr="00516FD7" w:rsidTr="00516FD7">
        <w:trPr>
          <w:trHeight w:val="108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000000"/>
                <w:spacing w:val="-6"/>
                <w:sz w:val="28"/>
                <w:szCs w:val="28"/>
                <w:lang w:eastAsia="ru-RU"/>
              </w:rPr>
              <w:t>6. Хотели бы вы, чтобы ваши дети занимались в музыкальных студи</w:t>
            </w:r>
            <w:r w:rsidRPr="00516FD7">
              <w:rPr>
                <w:rFonts w:ascii="Times New Roman" w:eastAsia="Times New Roman" w:hAnsi="Times New Roman" w:cs="Times New Roman"/>
                <w:color w:val="000000"/>
                <w:spacing w:val="-6"/>
                <w:sz w:val="28"/>
                <w:szCs w:val="28"/>
                <w:lang w:eastAsia="ru-RU"/>
              </w:rPr>
              <w:softHyphen/>
              <w:t>ях, кружках, школах?</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16FD7" w:rsidRPr="00516FD7" w:rsidRDefault="00516FD7" w:rsidP="00516FD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16FD7">
              <w:rPr>
                <w:rFonts w:ascii="Times New Roman" w:eastAsia="Times New Roman" w:hAnsi="Times New Roman" w:cs="Times New Roman"/>
                <w:color w:val="181818"/>
                <w:sz w:val="28"/>
                <w:szCs w:val="28"/>
                <w:lang w:eastAsia="ru-RU"/>
              </w:rPr>
              <w:t> </w:t>
            </w:r>
          </w:p>
        </w:tc>
      </w:tr>
    </w:tbl>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32"/>
          <w:szCs w:val="32"/>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Приложение 2</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Консультация для родителей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«С пальчиками играем – речь развиваем!»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w:t>
      </w:r>
      <w:r w:rsidRPr="00516FD7">
        <w:rPr>
          <w:rFonts w:ascii="Times New Roman" w:eastAsia="Times New Roman" w:hAnsi="Times New Roman" w:cs="Times New Roman"/>
          <w:color w:val="181818"/>
          <w:sz w:val="28"/>
          <w:szCs w:val="28"/>
          <w:lang w:eastAsia="ru-RU"/>
        </w:rPr>
        <w:lastRenderedPageBreak/>
        <w:t>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увлечь ребенка, используя ту же игру.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Пальчиковые игры целесообразно начинать с самых простых упражнений, таких, как «Посолим суп» (собранны ми в щепоть пальцами ведущей руки ими тируем названное движение); «Птички» (птички-пальчики «склевывают», например, слова с заданным звуком); «Почистим клювы» (большим пальцем дети тщательно, со всех сторон «очищают» каждый пальчик ведущей руки).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Затем можно перейти к более сложным играм. В качестве словесного сопровождения пальчиковых игр предпочтительны малые фольклорные формы (</w:t>
      </w:r>
      <w:proofErr w:type="spellStart"/>
      <w:r w:rsidRPr="00516FD7">
        <w:rPr>
          <w:rFonts w:ascii="Times New Roman" w:eastAsia="Times New Roman" w:hAnsi="Times New Roman" w:cs="Times New Roman"/>
          <w:color w:val="181818"/>
          <w:sz w:val="28"/>
          <w:szCs w:val="28"/>
          <w:lang w:eastAsia="ru-RU"/>
        </w:rPr>
        <w:t>потешки</w:t>
      </w:r>
      <w:proofErr w:type="spellEnd"/>
      <w:r w:rsidRPr="00516FD7">
        <w:rPr>
          <w:rFonts w:ascii="Times New Roman" w:eastAsia="Times New Roman" w:hAnsi="Times New Roman" w:cs="Times New Roman"/>
          <w:color w:val="181818"/>
          <w:sz w:val="28"/>
          <w:szCs w:val="28"/>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Для того чтобы понять принцип проведения «Игр с пальчиками» предлагаю Вам поиграть в игру «Зайчик»: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Жил-был зайчик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Длинные ушки.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Отморозил зайчик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Лапки  на опушке.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Отморозил носик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Отморозил хвостик.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И поехал греться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К ребятишкам в гости.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Там тепло и тихо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Волка нет.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И дают морковку на обед.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Хлопают в ладоши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Три пальца в кулак,  указательный и средний – уши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r w:rsidRPr="00516FD7">
        <w:rPr>
          <w:rFonts w:ascii="Times New Roman" w:eastAsia="Times New Roman" w:hAnsi="Times New Roman" w:cs="Times New Roman"/>
          <w:i/>
          <w:iCs/>
          <w:color w:val="181818"/>
          <w:sz w:val="28"/>
          <w:szCs w:val="28"/>
          <w:lang w:eastAsia="ru-RU"/>
        </w:rPr>
        <w:t>Сжимают и разжимают пальцы обеих рук.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Трут ладошки друг об друга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Показывают носик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Показывают хвостик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Трут ладони друг об друга.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lastRenderedPageBreak/>
        <w:t>Сжимают и разжимают пальцы обеих рук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Хлопают в ладоши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Поглаживают живот ладонью ведущей руки по часовой стрелке.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         Всем вам известны такие </w:t>
      </w:r>
      <w:proofErr w:type="spellStart"/>
      <w:r w:rsidRPr="00516FD7">
        <w:rPr>
          <w:rFonts w:ascii="Times New Roman" w:eastAsia="Times New Roman" w:hAnsi="Times New Roman" w:cs="Times New Roman"/>
          <w:color w:val="181818"/>
          <w:sz w:val="28"/>
          <w:szCs w:val="28"/>
          <w:lang w:eastAsia="ru-RU"/>
        </w:rPr>
        <w:t>потешки</w:t>
      </w:r>
      <w:proofErr w:type="spellEnd"/>
      <w:r w:rsidRPr="00516FD7">
        <w:rPr>
          <w:rFonts w:ascii="Times New Roman" w:eastAsia="Times New Roman" w:hAnsi="Times New Roman" w:cs="Times New Roman"/>
          <w:color w:val="181818"/>
          <w:sz w:val="28"/>
          <w:szCs w:val="28"/>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sidRPr="00516FD7">
        <w:rPr>
          <w:rFonts w:ascii="Times New Roman" w:eastAsia="Times New Roman" w:hAnsi="Times New Roman" w:cs="Times New Roman"/>
          <w:color w:val="181818"/>
          <w:sz w:val="28"/>
          <w:szCs w:val="28"/>
          <w:lang w:eastAsia="ru-RU"/>
        </w:rPr>
        <w:t>потешек</w:t>
      </w:r>
      <w:proofErr w:type="spellEnd"/>
      <w:r w:rsidRPr="00516FD7">
        <w:rPr>
          <w:rFonts w:ascii="Times New Roman" w:eastAsia="Times New Roman" w:hAnsi="Times New Roman" w:cs="Times New Roman"/>
          <w:color w:val="181818"/>
          <w:sz w:val="28"/>
          <w:szCs w:val="28"/>
          <w:lang w:eastAsia="ru-RU"/>
        </w:rPr>
        <w:t xml:space="preserve"> которые могут стать основой для пальчиковой гимнастики. Фантазируйте!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Мы играли в ладушки—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Жарили оладушки.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Так пожарим, повернем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И опять играть начнем.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У нашего у </w:t>
      </w:r>
      <w:proofErr w:type="spellStart"/>
      <w:r w:rsidRPr="00516FD7">
        <w:rPr>
          <w:rFonts w:ascii="Times New Roman" w:eastAsia="Times New Roman" w:hAnsi="Times New Roman" w:cs="Times New Roman"/>
          <w:b/>
          <w:bCs/>
          <w:color w:val="181818"/>
          <w:sz w:val="28"/>
          <w:szCs w:val="28"/>
          <w:lang w:eastAsia="ru-RU"/>
        </w:rPr>
        <w:t>Гришеньки</w:t>
      </w:r>
      <w:proofErr w:type="spellEnd"/>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Под окошком вишенки.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У Семена в саду клены,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У Алены дуб зеленый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У Марины куст малины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У Арины две рябины,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А у Вани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На плетень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Зелененький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Вьется хмель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Выставляют два кулака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Ставят ладони не ребро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Показывают две ладони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Выставляют два кулака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Загибают пальцы, начиная с мизинца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Показывают ладони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Выставляют кулаки по очереди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Выставляют ладони по очереди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Хорошо использовать пальчиковую гимнастику с элементами массажа биологически активных зон.</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Жили-были зайчики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На лесной опушке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Жили-были зайчики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В беленькой избушке.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Мыли свои ушки,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lastRenderedPageBreak/>
        <w:t>Мыли свои лапки.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Наряжались зайчики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lang w:eastAsia="ru-RU"/>
        </w:rPr>
        <w:t>Надевали тапки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3 три пальца в кулак, указательный и средний – ушки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хлопают в ладоши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показывают ушки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показывают домик.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Трут уши.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Моющие движения руками.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Движения ладонями сверху вниз по туловищу.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Топают ножками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Большое количество разнообразных пальчиковых игр для детей представлено в книге С. О. Ермаковой «Пальчиковые игры для детей от года до трёх лет».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w:t>
      </w:r>
    </w:p>
    <w:p w:rsidR="00516FD7" w:rsidRPr="00516FD7" w:rsidRDefault="00516FD7" w:rsidP="00516FD7">
      <w:pPr>
        <w:shd w:val="clear" w:color="auto" w:fill="FFFFFF"/>
        <w:spacing w:after="0" w:line="240" w:lineRule="auto"/>
        <w:jc w:val="center"/>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Рекомендации родителям</w:t>
      </w:r>
    </w:p>
    <w:p w:rsidR="00516FD7" w:rsidRPr="00516FD7" w:rsidRDefault="00516FD7" w:rsidP="00516FD7">
      <w:pPr>
        <w:shd w:val="clear" w:color="auto" w:fill="FFFFFF"/>
        <w:spacing w:after="0" w:line="240" w:lineRule="auto"/>
        <w:jc w:val="center"/>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(по В.М. Бехтереву)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Важна охрана детского слуха от резких слуховых эффектов.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Устраняйте все, что нарушает правильное развитие слуха (громкие звуки, хаотическая речь и т. 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Подумайте о правильном подборе игрушек. Они должны быть с нежным, мелодичным звучанием.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Учите детей ориентироваться в ритме.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Упражняйте детей в различении музыкальных тонов и музыкальной окраски.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Предлагаю вам стихи-песенки, которые помогут развить у детей ритмическое чувство. Их можно использовать на прогулке, в часы досуга. Их можно петь, но можно и просто весело проговаривать. Они сами зададут правильный ритм.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ДОЖДИК                                            ЗАЙЧИК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Кап-кап, тук-тук, -                              Ушки длинны,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Дождик по дорожке!                        </w:t>
      </w:r>
      <w:proofErr w:type="spellStart"/>
      <w:r w:rsidRPr="00516FD7">
        <w:rPr>
          <w:rFonts w:ascii="Times New Roman" w:eastAsia="Times New Roman" w:hAnsi="Times New Roman" w:cs="Times New Roman"/>
          <w:color w:val="181818"/>
          <w:sz w:val="28"/>
          <w:szCs w:val="28"/>
          <w:lang w:eastAsia="ru-RU"/>
        </w:rPr>
        <w:t>уцый</w:t>
      </w:r>
      <w:proofErr w:type="spellEnd"/>
      <w:r w:rsidRPr="00516FD7">
        <w:rPr>
          <w:rFonts w:ascii="Times New Roman" w:eastAsia="Times New Roman" w:hAnsi="Times New Roman" w:cs="Times New Roman"/>
          <w:color w:val="181818"/>
          <w:sz w:val="28"/>
          <w:szCs w:val="28"/>
          <w:lang w:eastAsia="ru-RU"/>
        </w:rPr>
        <w:t xml:space="preserve"> хвост,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Выбежали дети,                                Небольшой у зайки рост.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Ловят капли эти,                                В огороде побывал,</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Выставив ладошки.                           Там капусты пожевал.</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Приложение 3</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Развлечение совместно с родителями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 правилам дорожного движения)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Сценарий «КВН»</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(Подготовительная группа)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u w:val="single"/>
          <w:lang w:eastAsia="ru-RU"/>
        </w:rPr>
        <w:lastRenderedPageBreak/>
        <w:t>Цель: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Профилактика детского </w:t>
      </w:r>
      <w:proofErr w:type="spellStart"/>
      <w:r w:rsidRPr="00516FD7">
        <w:rPr>
          <w:rFonts w:ascii="Times New Roman" w:eastAsia="Times New Roman" w:hAnsi="Times New Roman" w:cs="Times New Roman"/>
          <w:color w:val="181818"/>
          <w:sz w:val="28"/>
          <w:szCs w:val="28"/>
          <w:lang w:eastAsia="ru-RU"/>
        </w:rPr>
        <w:t>дорожно</w:t>
      </w:r>
      <w:proofErr w:type="spellEnd"/>
      <w:r w:rsidRPr="00516FD7">
        <w:rPr>
          <w:rFonts w:ascii="Times New Roman" w:eastAsia="Times New Roman" w:hAnsi="Times New Roman" w:cs="Times New Roman"/>
          <w:color w:val="181818"/>
          <w:sz w:val="28"/>
          <w:szCs w:val="28"/>
          <w:lang w:eastAsia="ru-RU"/>
        </w:rPr>
        <w:t xml:space="preserve"> – транспортного травматизма.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color w:val="181818"/>
          <w:sz w:val="28"/>
          <w:szCs w:val="28"/>
          <w:u w:val="single"/>
          <w:lang w:eastAsia="ru-RU"/>
        </w:rPr>
        <w:t>Интеграция образовательных областей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ОО «Художественно – эстетическое развитие»: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Содействовать выразительному осознанному исполнению эмоционально-образного содержания песни.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Развивать чувство ритма, музыкальную память.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ОО «Социально – коммуникативное развитие»: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Обеспечивать детям возможность отдохнуть и получить новые впечатления.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Продолжать развивать общение и взаимодействие ребенка со взрослыми и сверстниками.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ОО «Речевое развитие»: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Продолжать развивать связную речь.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Способствовать развитию интонационной выразительности речи.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ОО «Познавательное развитие»: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Формировать навыки осознанного пользования правилами дорожного движения в повседневной жизни.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Продолжать развивать устойчивость произвольного внимания.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ОО «Физическое развитие»: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Развивать координацию движений.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Способствовать развитию умения выполнять движения легко, изящно, грациозно.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Ход КВН</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    </w:t>
      </w:r>
      <w:r w:rsidRPr="00516FD7">
        <w:rPr>
          <w:rFonts w:ascii="Times New Roman" w:eastAsia="Times New Roman" w:hAnsi="Times New Roman" w:cs="Times New Roman"/>
          <w:color w:val="181818"/>
          <w:sz w:val="28"/>
          <w:szCs w:val="28"/>
          <w:lang w:eastAsia="ru-RU"/>
        </w:rPr>
        <w:t>    </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Утро начинается, город просыпается. </w:t>
      </w:r>
      <w:r w:rsidRPr="00516FD7">
        <w:rPr>
          <w:rFonts w:ascii="Times New Roman" w:eastAsia="Times New Roman" w:hAnsi="Times New Roman" w:cs="Times New Roman"/>
          <w:color w:val="181818"/>
          <w:sz w:val="28"/>
          <w:szCs w:val="28"/>
          <w:lang w:eastAsia="ru-RU"/>
        </w:rPr>
        <w:br/>
        <w:t>По дорогам побежали и мотором заурчали </w:t>
      </w:r>
      <w:r w:rsidRPr="00516FD7">
        <w:rPr>
          <w:rFonts w:ascii="Times New Roman" w:eastAsia="Times New Roman" w:hAnsi="Times New Roman" w:cs="Times New Roman"/>
          <w:color w:val="181818"/>
          <w:sz w:val="28"/>
          <w:szCs w:val="28"/>
          <w:lang w:eastAsia="ru-RU"/>
        </w:rPr>
        <w:br/>
        <w:t>Автобусы, машины – резиновые шины. </w:t>
      </w:r>
      <w:r w:rsidRPr="00516FD7">
        <w:rPr>
          <w:rFonts w:ascii="Times New Roman" w:eastAsia="Times New Roman" w:hAnsi="Times New Roman" w:cs="Times New Roman"/>
          <w:color w:val="181818"/>
          <w:sz w:val="28"/>
          <w:szCs w:val="28"/>
          <w:lang w:eastAsia="ru-RU"/>
        </w:rPr>
        <w:br/>
        <w:t>Раз, два – город, три, четыре, пять – </w:t>
      </w:r>
      <w:r w:rsidRPr="00516FD7">
        <w:rPr>
          <w:rFonts w:ascii="Times New Roman" w:eastAsia="Times New Roman" w:hAnsi="Times New Roman" w:cs="Times New Roman"/>
          <w:color w:val="181818"/>
          <w:sz w:val="28"/>
          <w:szCs w:val="28"/>
          <w:lang w:eastAsia="ru-RU"/>
        </w:rPr>
        <w:br/>
        <w:t>По улицам опять твоим идем гулять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 навык закреплять! Здравствуй город!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Здравствуйте, дорогие ребята и родители!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Сегодня мы с вами встретились на интеллектуально-развлекательной игре «КВН», и все вопросы, как вы догадались, будут по теме «Правила дорожного движения». В нашем соревновании принимают участие две команды. Первое задание – команды должны выбрать капитана. Капитаны, подойдите ко мне.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Капитаны команд выбирают конверт с загадкой-названием команды.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Этот конь не ест овса, вместо ног — два колеса,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Сядь верхом и мчись на нем, только лучше правь рулем.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r w:rsidRPr="00516FD7">
        <w:rPr>
          <w:rFonts w:ascii="Times New Roman" w:eastAsia="Times New Roman" w:hAnsi="Times New Roman" w:cs="Times New Roman"/>
          <w:i/>
          <w:iCs/>
          <w:color w:val="181818"/>
          <w:sz w:val="28"/>
          <w:szCs w:val="28"/>
          <w:lang w:eastAsia="ru-RU"/>
        </w:rPr>
        <w:t>(Велосипед)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Чтоб тебя я повез, мне не нужен овес.</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Накорми меня бензином, на копытца дай резину,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 тогда, поднявши пыль, побежит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w:t>
      </w:r>
      <w:r w:rsidRPr="00516FD7">
        <w:rPr>
          <w:rFonts w:ascii="Times New Roman" w:eastAsia="Times New Roman" w:hAnsi="Times New Roman" w:cs="Times New Roman"/>
          <w:i/>
          <w:iCs/>
          <w:color w:val="181818"/>
          <w:sz w:val="28"/>
          <w:szCs w:val="28"/>
          <w:lang w:eastAsia="ru-RU"/>
        </w:rPr>
        <w:t>(Автомобиль)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Ведущий.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Итак, у нас две команды: «Велосипедисты» и «Автомобилисты»!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Начнем мы с разминки. Я показываю карточку — вы показываете действие.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Красный — молчите.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Желтый — хлопаете в ладоши.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Зеленый — топаете ногами.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 «Игра на внимание»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1 РАУНД. «НАЗОВИ   ТРАНСПОРТНОЕ   СРЕДСТВО»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Вспомнить как можно больше сказок или фильмов, где упоминается какое-либо транспортное средство (ковер-самолет, ступа, карета из тыквы и т.п.).</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Танец «Папа купил автомобиль»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2 РАУНД.   «ВОПРОС – ОТВЕТ»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Ведущий задает по два вопроса участникам каждой команды по очереди.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Очки присваиваются по количеству правильных ответов.</w:t>
      </w:r>
    </w:p>
    <w:p w:rsidR="00516FD7" w:rsidRPr="00516FD7" w:rsidRDefault="00516FD7" w:rsidP="00F04A9D">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1.Где можно переходить проезжую часть? (На перекрестке со светофором или на пешеходном переходе)</w:t>
      </w:r>
      <w:r w:rsidRPr="00516FD7">
        <w:rPr>
          <w:rFonts w:ascii="Times New Roman" w:eastAsia="Times New Roman" w:hAnsi="Times New Roman" w:cs="Times New Roman"/>
          <w:color w:val="181818"/>
          <w:sz w:val="28"/>
          <w:szCs w:val="28"/>
          <w:lang w:eastAsia="ru-RU"/>
        </w:rPr>
        <w:br/>
        <w:t>2.Из каких  цветов состоит  светофор?(Красный, желтый, зеленый)</w:t>
      </w:r>
      <w:r w:rsidRPr="00516FD7">
        <w:rPr>
          <w:rFonts w:ascii="Times New Roman" w:eastAsia="Times New Roman" w:hAnsi="Times New Roman" w:cs="Times New Roman"/>
          <w:color w:val="181818"/>
          <w:sz w:val="28"/>
          <w:szCs w:val="28"/>
          <w:lang w:eastAsia="ru-RU"/>
        </w:rPr>
        <w:br/>
        <w:t>3.Что означает желтый сигнал светофора?(внимание)</w:t>
      </w:r>
      <w:r w:rsidRPr="00516FD7">
        <w:rPr>
          <w:rFonts w:ascii="Times New Roman" w:eastAsia="Times New Roman" w:hAnsi="Times New Roman" w:cs="Times New Roman"/>
          <w:color w:val="181818"/>
          <w:sz w:val="28"/>
          <w:szCs w:val="28"/>
          <w:lang w:eastAsia="ru-RU"/>
        </w:rPr>
        <w:br/>
        <w:t>4.Как обозначен пешеходный переход?(зебра)</w:t>
      </w:r>
      <w:r w:rsidRPr="00516FD7">
        <w:rPr>
          <w:rFonts w:ascii="Times New Roman" w:eastAsia="Times New Roman" w:hAnsi="Times New Roman" w:cs="Times New Roman"/>
          <w:color w:val="181818"/>
          <w:sz w:val="28"/>
          <w:szCs w:val="28"/>
          <w:lang w:eastAsia="ru-RU"/>
        </w:rPr>
        <w:br/>
        <w:t>5.На какой сигнал светофора можно переходить дорогу?(зеленый)</w:t>
      </w:r>
      <w:r w:rsidRPr="00516FD7">
        <w:rPr>
          <w:rFonts w:ascii="Times New Roman" w:eastAsia="Times New Roman" w:hAnsi="Times New Roman" w:cs="Times New Roman"/>
          <w:color w:val="181818"/>
          <w:sz w:val="28"/>
          <w:szCs w:val="28"/>
          <w:lang w:eastAsia="ru-RU"/>
        </w:rPr>
        <w:br/>
        <w:t>6.Что означает красный сигнал светофора?(стоп)</w:t>
      </w:r>
      <w:bookmarkStart w:id="0" w:name="_GoBack"/>
      <w:bookmarkEnd w:id="0"/>
      <w:r w:rsidRPr="00516FD7">
        <w:rPr>
          <w:rFonts w:ascii="Times New Roman" w:eastAsia="Times New Roman" w:hAnsi="Times New Roman" w:cs="Times New Roman"/>
          <w:color w:val="181818"/>
          <w:sz w:val="28"/>
          <w:szCs w:val="28"/>
          <w:lang w:eastAsia="ru-RU"/>
        </w:rPr>
        <w:br/>
        <w:t>7.Можно ли ездить на велосипеде по проезжей части?(нет)</w:t>
      </w:r>
      <w:r w:rsidRPr="00516FD7">
        <w:rPr>
          <w:rFonts w:ascii="Times New Roman" w:eastAsia="Times New Roman" w:hAnsi="Times New Roman" w:cs="Times New Roman"/>
          <w:color w:val="181818"/>
          <w:sz w:val="28"/>
          <w:szCs w:val="28"/>
          <w:lang w:eastAsia="ru-RU"/>
        </w:rPr>
        <w:br/>
        <w:t>8.Если не работает светофор, как регулируется движение на перекрестке?(регулировщиком)</w:t>
      </w:r>
      <w:r w:rsidRPr="00516FD7">
        <w:rPr>
          <w:rFonts w:ascii="Times New Roman" w:eastAsia="Times New Roman" w:hAnsi="Times New Roman" w:cs="Times New Roman"/>
          <w:color w:val="181818"/>
          <w:sz w:val="28"/>
          <w:szCs w:val="28"/>
          <w:lang w:eastAsia="ru-RU"/>
        </w:rPr>
        <w:br/>
        <w:t>9.Можно ли перейти улицу на красный сигнал светофора, если поблизости нет машин?(нельзя)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10. Почему нельзя перебегать дорогу перед близко идущим транспортом?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Ой, мне кажется кто-то к нам спешит!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Входит Светофор.</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 xml:space="preserve">Светофор </w:t>
      </w:r>
      <w:proofErr w:type="spellStart"/>
      <w:r w:rsidRPr="00516FD7">
        <w:rPr>
          <w:rFonts w:ascii="Times New Roman" w:eastAsia="Times New Roman" w:hAnsi="Times New Roman" w:cs="Times New Roman"/>
          <w:color w:val="181818"/>
          <w:sz w:val="28"/>
          <w:szCs w:val="28"/>
          <w:u w:val="single"/>
          <w:lang w:eastAsia="ru-RU"/>
        </w:rPr>
        <w:t>Светофорыч</w:t>
      </w:r>
      <w:proofErr w:type="spellEnd"/>
      <w:r w:rsidRPr="00516FD7">
        <w:rPr>
          <w:rFonts w:ascii="Times New Roman" w:eastAsia="Times New Roman" w:hAnsi="Times New Roman" w:cs="Times New Roman"/>
          <w:color w:val="181818"/>
          <w:sz w:val="28"/>
          <w:szCs w:val="28"/>
          <w:u w:val="single"/>
          <w:lang w:eastAsia="ru-RU"/>
        </w:rPr>
        <w:t>: </w:t>
      </w:r>
      <w:r w:rsidRPr="00516FD7">
        <w:rPr>
          <w:rFonts w:ascii="Times New Roman" w:eastAsia="Times New Roman" w:hAnsi="Times New Roman" w:cs="Times New Roman"/>
          <w:color w:val="181818"/>
          <w:sz w:val="28"/>
          <w:szCs w:val="28"/>
          <w:lang w:eastAsia="ru-RU"/>
        </w:rPr>
        <w:t>Только гляну красным глазом,</w:t>
      </w:r>
      <w:r w:rsidRPr="00516FD7">
        <w:rPr>
          <w:rFonts w:ascii="Times New Roman" w:eastAsia="Times New Roman" w:hAnsi="Times New Roman" w:cs="Times New Roman"/>
          <w:color w:val="181818"/>
          <w:sz w:val="28"/>
          <w:szCs w:val="28"/>
          <w:lang w:eastAsia="ru-RU"/>
        </w:rPr>
        <w:br/>
        <w:t>                                         Глазом самым строгим - </w:t>
      </w:r>
      <w:r w:rsidRPr="00516FD7">
        <w:rPr>
          <w:rFonts w:ascii="Times New Roman" w:eastAsia="Times New Roman" w:hAnsi="Times New Roman" w:cs="Times New Roman"/>
          <w:color w:val="181818"/>
          <w:sz w:val="28"/>
          <w:szCs w:val="28"/>
          <w:lang w:eastAsia="ru-RU"/>
        </w:rPr>
        <w:br/>
        <w:t>                                         Останавливайся сразу - </w:t>
      </w:r>
      <w:r w:rsidRPr="00516FD7">
        <w:rPr>
          <w:rFonts w:ascii="Times New Roman" w:eastAsia="Times New Roman" w:hAnsi="Times New Roman" w:cs="Times New Roman"/>
          <w:color w:val="181818"/>
          <w:sz w:val="28"/>
          <w:szCs w:val="28"/>
          <w:lang w:eastAsia="ru-RU"/>
        </w:rPr>
        <w:br/>
        <w:t>                                         Дальше нет дороги!</w:t>
      </w:r>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lang w:eastAsia="ru-RU"/>
        </w:rPr>
        <w:br/>
        <w:t>                                          На секундочку одну </w:t>
      </w:r>
      <w:r w:rsidRPr="00516FD7">
        <w:rPr>
          <w:rFonts w:ascii="Times New Roman" w:eastAsia="Times New Roman" w:hAnsi="Times New Roman" w:cs="Times New Roman"/>
          <w:color w:val="181818"/>
          <w:sz w:val="28"/>
          <w:szCs w:val="28"/>
          <w:lang w:eastAsia="ru-RU"/>
        </w:rPr>
        <w:br/>
        <w:t>                                          Желтым глазом подмигну!</w:t>
      </w:r>
      <w:r w:rsidRPr="00516FD7">
        <w:rPr>
          <w:rFonts w:ascii="Times New Roman" w:eastAsia="Times New Roman" w:hAnsi="Times New Roman" w:cs="Times New Roman"/>
          <w:color w:val="181818"/>
          <w:sz w:val="28"/>
          <w:szCs w:val="28"/>
          <w:lang w:eastAsia="ru-RU"/>
        </w:rPr>
        <w:br/>
        <w:t>                                          Глаз мой желтый говорит:</w:t>
      </w:r>
      <w:r w:rsidRPr="00516FD7">
        <w:rPr>
          <w:rFonts w:ascii="Times New Roman" w:eastAsia="Times New Roman" w:hAnsi="Times New Roman" w:cs="Times New Roman"/>
          <w:color w:val="181818"/>
          <w:sz w:val="28"/>
          <w:szCs w:val="28"/>
          <w:lang w:eastAsia="ru-RU"/>
        </w:rPr>
        <w:br/>
        <w:t>                                          «Скоро будет путь открыт!»</w:t>
      </w:r>
      <w:r w:rsidRPr="00516FD7">
        <w:rPr>
          <w:rFonts w:ascii="Times New Roman" w:eastAsia="Times New Roman" w:hAnsi="Times New Roman" w:cs="Times New Roman"/>
          <w:color w:val="181818"/>
          <w:sz w:val="28"/>
          <w:szCs w:val="28"/>
          <w:lang w:eastAsia="ru-RU"/>
        </w:rPr>
        <w:br/>
        <w:t>                                           Наконец, зеленый глаз</w:t>
      </w:r>
      <w:r w:rsidRPr="00516FD7">
        <w:rPr>
          <w:rFonts w:ascii="Times New Roman" w:eastAsia="Times New Roman" w:hAnsi="Times New Roman" w:cs="Times New Roman"/>
          <w:color w:val="181818"/>
          <w:sz w:val="28"/>
          <w:szCs w:val="28"/>
          <w:lang w:eastAsia="ru-RU"/>
        </w:rPr>
        <w:br/>
        <w:t>                                           Открываю я для вас:</w:t>
      </w:r>
      <w:r w:rsidRPr="00516FD7">
        <w:rPr>
          <w:rFonts w:ascii="Times New Roman" w:eastAsia="Times New Roman" w:hAnsi="Times New Roman" w:cs="Times New Roman"/>
          <w:color w:val="181818"/>
          <w:sz w:val="28"/>
          <w:szCs w:val="28"/>
          <w:lang w:eastAsia="ru-RU"/>
        </w:rPr>
        <w:br/>
        <w:t>                                          "В добрый путь, мои друзья!"-</w:t>
      </w:r>
      <w:r w:rsidRPr="00516FD7">
        <w:rPr>
          <w:rFonts w:ascii="Times New Roman" w:eastAsia="Times New Roman" w:hAnsi="Times New Roman" w:cs="Times New Roman"/>
          <w:color w:val="181818"/>
          <w:sz w:val="28"/>
          <w:szCs w:val="28"/>
          <w:lang w:eastAsia="ru-RU"/>
        </w:rPr>
        <w:br/>
        <w:t>                                            Говорю безмолвно я.</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Кто я, ну-ка, угадайте</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Вместе дружно отвечайте</w:t>
      </w:r>
      <w:proofErr w:type="gramStart"/>
      <w:r w:rsidRPr="00516FD7">
        <w:rPr>
          <w:rFonts w:ascii="Times New Roman" w:eastAsia="Times New Roman" w:hAnsi="Times New Roman" w:cs="Times New Roman"/>
          <w:i/>
          <w:iCs/>
          <w:color w:val="181818"/>
          <w:sz w:val="28"/>
          <w:szCs w:val="28"/>
          <w:lang w:eastAsia="ru-RU"/>
        </w:rPr>
        <w:t>?(</w:t>
      </w:r>
      <w:proofErr w:type="gramEnd"/>
      <w:r w:rsidRPr="00516FD7">
        <w:rPr>
          <w:rFonts w:ascii="Times New Roman" w:eastAsia="Times New Roman" w:hAnsi="Times New Roman" w:cs="Times New Roman"/>
          <w:i/>
          <w:iCs/>
          <w:color w:val="181818"/>
          <w:sz w:val="28"/>
          <w:szCs w:val="28"/>
          <w:lang w:eastAsia="ru-RU"/>
        </w:rPr>
        <w:t>ответы детей)</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 xml:space="preserve">                                            Да ребята, я Светофор </w:t>
      </w:r>
      <w:proofErr w:type="spellStart"/>
      <w:r w:rsidRPr="00516FD7">
        <w:rPr>
          <w:rFonts w:ascii="Times New Roman" w:eastAsia="Times New Roman" w:hAnsi="Times New Roman" w:cs="Times New Roman"/>
          <w:color w:val="181818"/>
          <w:sz w:val="28"/>
          <w:szCs w:val="28"/>
          <w:lang w:eastAsia="ru-RU"/>
        </w:rPr>
        <w:t>Светофорыч</w:t>
      </w:r>
      <w:proofErr w:type="spellEnd"/>
      <w:r w:rsidRPr="00516FD7">
        <w:rPr>
          <w:rFonts w:ascii="Times New Roman" w:eastAsia="Times New Roman" w:hAnsi="Times New Roman" w:cs="Times New Roman"/>
          <w:color w:val="181818"/>
          <w:sz w:val="28"/>
          <w:szCs w:val="28"/>
          <w:lang w:eastAsia="ru-RU"/>
        </w:rPr>
        <w:br/>
      </w: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Ребята, поприветствуем Светофора </w:t>
      </w:r>
      <w:proofErr w:type="spellStart"/>
      <w:r w:rsidRPr="00516FD7">
        <w:rPr>
          <w:rFonts w:ascii="Times New Roman" w:eastAsia="Times New Roman" w:hAnsi="Times New Roman" w:cs="Times New Roman"/>
          <w:color w:val="181818"/>
          <w:sz w:val="28"/>
          <w:szCs w:val="28"/>
          <w:lang w:eastAsia="ru-RU"/>
        </w:rPr>
        <w:t>Светофорыча</w:t>
      </w:r>
      <w:proofErr w:type="spellEnd"/>
      <w:r w:rsidRPr="00516FD7">
        <w:rPr>
          <w:rFonts w:ascii="Times New Roman" w:eastAsia="Times New Roman" w:hAnsi="Times New Roman" w:cs="Times New Roman"/>
          <w:color w:val="181818"/>
          <w:sz w:val="28"/>
          <w:szCs w:val="28"/>
          <w:lang w:eastAsia="ru-RU"/>
        </w:rPr>
        <w:t xml:space="preserve"> песней.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b/>
          <w:bCs/>
          <w:i/>
          <w:iCs/>
          <w:color w:val="181818"/>
          <w:sz w:val="28"/>
          <w:szCs w:val="28"/>
          <w:lang w:eastAsia="ru-RU"/>
        </w:rPr>
        <w:t>Песня «Светофор»</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3 РАУНД.   «АЗБУКА ДОРОЖНЫХ ЗНАКОВ»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Светофор.</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 автомобильным дорогам нам встречаются дорожные знаки. Назовите их, скажите, где и для чего их устанавливают.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Я хочу спросить про знак,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Нарисован знак вот так.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 треугольнике ребята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Со всех ног бегут куда-то.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(«Осторожно, дети!»)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Шли из сада мы домой,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Видим, знак на мостовой: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Круг, внутри велосипед,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Ничего другого нет!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(«Велосипедная дорожка»)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Машины мчат во весь опор,</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 вдруг навстречу знак: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Изображен на нем забор.</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Я тру глаза, смотрю в упор,</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Шоссе закрыто на запор.</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что это за знак?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(«Ж/д переезд со шлагбаумом»)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Вот кружок с каемкой красной,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внутри рисунка нет.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Может, девушки прекрасной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Должен быть внутри портрет?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Круг пустой зимой и летом,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Как же знак зовется этот?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(«Движение запрещено»)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 синем круге пешеход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Не торопится, идет.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Дорожка безопасна,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Здесь ему не страшно.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(«Пешеходная дорожка»)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Что за знак такой висит?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Стоп — машинам он велит...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Пешеход! Идите смело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 дорожкам черно-белым.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(«Пешеходный переход»)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Можно встретить знак такой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 дороге скоростной,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Где больших размеров яма,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И ходить опасно прямо,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Там, где строится район,</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Школа, дом иль стадион.</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(«Дорожные работы»)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Заболел живот у Ромы,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Не дойти ему до дома.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 ситуации такой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Нужно знак найти.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Какой?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(«Пункт первой медицинской помощи»)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4 РАУНД. «МЕДИЦИНСКАЯ ПОМОЩЬ»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Конкурс капитанов. Задание — обработать открытую рану на руке. Ваши действия. Наложить повязку. Объяснить, как обрабатывать рану.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 xml:space="preserve">Выходят Кот </w:t>
      </w:r>
      <w:proofErr w:type="spellStart"/>
      <w:r w:rsidRPr="00516FD7">
        <w:rPr>
          <w:rFonts w:ascii="Times New Roman" w:eastAsia="Times New Roman" w:hAnsi="Times New Roman" w:cs="Times New Roman"/>
          <w:i/>
          <w:iCs/>
          <w:color w:val="181818"/>
          <w:sz w:val="28"/>
          <w:szCs w:val="28"/>
          <w:lang w:eastAsia="ru-RU"/>
        </w:rPr>
        <w:t>Базилио</w:t>
      </w:r>
      <w:proofErr w:type="spellEnd"/>
      <w:r w:rsidRPr="00516FD7">
        <w:rPr>
          <w:rFonts w:ascii="Times New Roman" w:eastAsia="Times New Roman" w:hAnsi="Times New Roman" w:cs="Times New Roman"/>
          <w:i/>
          <w:iCs/>
          <w:color w:val="181818"/>
          <w:sz w:val="28"/>
          <w:szCs w:val="28"/>
          <w:lang w:eastAsia="ru-RU"/>
        </w:rPr>
        <w:t xml:space="preserve"> и Лиса Алиса.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Кот.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Здравствуйте, я кот – ученик светофорных наук.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Лиса.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Здравствуйте, я лиса – подруга всех дородных знаков.</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Здравствуйте. Кот, Лиса, а вы знаете все правила дорожного движения?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Вместе.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зачем нам их знать. Мы и без них можем прекрасно обойтись.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Ну что ж, сейчас проверим. Скажите, пожалуйста, как надо переходить улицу?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Вместе.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Как, как? Конечно же на четырех лапах.</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Ребята, правильно они ответили?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Дети.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как надо?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Ребенок.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Пешеход, пешеход! Помни ты про переход.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Подземный, надземные, похожий на зебру.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Знай, что только переход от машин тебя спасет.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Правильно. А вам Кот и Лиса второй вопрос: как следует себя вести, если ты вышел из автобуса и тебе надо перейти на другую сторону улицы?</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Вместе.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Мы знаем, это очень просто: надо быстренько пролезть между колесами.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Ребята, поможет Коту и Лисе. Они совсем запутались.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lastRenderedPageBreak/>
        <w:t>Дети.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Надо подождать, пока автобус отойдет. Внимательно посмотреть по обеим сторонам дороги и затем переходить. И если есть рядом пешеходный переход, переходить только по нему.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И вот вам последний вопрос: можно ли играть на проезжей части?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Вместе.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Смотря во что. В шахматы нельзя.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почему?</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Вместе.</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Машины нам все фигуры посшибают. А вот в мячик можно.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вы, ребята, согласны с котом и Лисой?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Дети.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Нет.</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Ребенок.</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Правил дорожных на свете немало.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Все бы их выучить вам не мешало.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Но основное из правил движенья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Знать как таблицу должны умноженья.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На мостовой не играть, не кататься,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Если ты хочешь здоровым остаться.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Кот, Лиса.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Спасибо, ребята. Вы многому нас научили. Мы поняли, что не знать правила дорожного движения – плохо.</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Ребята сейчас познакомят вас со знаками дорожного движения.</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Дети (по очереди).</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 Если видишь этот знак, знай, что он не просто так.</w:t>
      </w:r>
      <w:r w:rsidRPr="00516FD7">
        <w:rPr>
          <w:rFonts w:ascii="Times New Roman" w:eastAsia="Times New Roman" w:hAnsi="Times New Roman" w:cs="Times New Roman"/>
          <w:color w:val="181818"/>
          <w:sz w:val="28"/>
          <w:szCs w:val="28"/>
          <w:lang w:eastAsia="ru-RU"/>
        </w:rPr>
        <w:br/>
        <w:t>Чтобы не было проблем, уступи дорогу всем!</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 Знак водителей стращает, Въезд машинам запрещает!</w:t>
      </w:r>
      <w:r w:rsidRPr="00516FD7">
        <w:rPr>
          <w:rFonts w:ascii="Times New Roman" w:eastAsia="Times New Roman" w:hAnsi="Times New Roman" w:cs="Times New Roman"/>
          <w:color w:val="181818"/>
          <w:sz w:val="28"/>
          <w:szCs w:val="28"/>
          <w:lang w:eastAsia="ru-RU"/>
        </w:rPr>
        <w:br/>
        <w:t>Не пытайтесь сгоряча ехать мимо кирпича!</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 Здесь наземный переход, ходит целый день народ.</w:t>
      </w:r>
      <w:r w:rsidRPr="00516FD7">
        <w:rPr>
          <w:rFonts w:ascii="Times New Roman" w:eastAsia="Times New Roman" w:hAnsi="Times New Roman" w:cs="Times New Roman"/>
          <w:color w:val="181818"/>
          <w:sz w:val="28"/>
          <w:szCs w:val="28"/>
          <w:lang w:eastAsia="ru-RU"/>
        </w:rPr>
        <w:br/>
        <w:t>Ты, водитель, не грусти, пешехода пропусти!</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 Ты, шофер, не торопись, видишь знак, остановись!</w:t>
      </w:r>
      <w:r w:rsidRPr="00516FD7">
        <w:rPr>
          <w:rFonts w:ascii="Times New Roman" w:eastAsia="Times New Roman" w:hAnsi="Times New Roman" w:cs="Times New Roman"/>
          <w:color w:val="181818"/>
          <w:sz w:val="28"/>
          <w:szCs w:val="28"/>
          <w:lang w:eastAsia="ru-RU"/>
        </w:rPr>
        <w:br/>
        <w:t>Прежде чем продолжить путь, осмотреться не забудь.</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5. Здесь машину не грузи, не паркуй, не тормози.</w:t>
      </w:r>
      <w:r w:rsidRPr="00516FD7">
        <w:rPr>
          <w:rFonts w:ascii="Times New Roman" w:eastAsia="Times New Roman" w:hAnsi="Times New Roman" w:cs="Times New Roman"/>
          <w:color w:val="181818"/>
          <w:sz w:val="28"/>
          <w:szCs w:val="28"/>
          <w:lang w:eastAsia="ru-RU"/>
        </w:rPr>
        <w:br/>
        <w:t>Этот знак всем говорит: "Тот не прав, кто здесь стоит!"</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6. Вот он знак, каких немного: это главная дорога!</w:t>
      </w:r>
      <w:r w:rsidRPr="00516FD7">
        <w:rPr>
          <w:rFonts w:ascii="Times New Roman" w:eastAsia="Times New Roman" w:hAnsi="Times New Roman" w:cs="Times New Roman"/>
          <w:color w:val="181818"/>
          <w:sz w:val="28"/>
          <w:szCs w:val="28"/>
          <w:lang w:eastAsia="ru-RU"/>
        </w:rPr>
        <w:br/>
        <w:t>Если едешь ты по ней, всех становишься главней,</w:t>
      </w:r>
      <w:r w:rsidRPr="00516FD7">
        <w:rPr>
          <w:rFonts w:ascii="Times New Roman" w:eastAsia="Times New Roman" w:hAnsi="Times New Roman" w:cs="Times New Roman"/>
          <w:color w:val="181818"/>
          <w:sz w:val="28"/>
          <w:szCs w:val="28"/>
          <w:lang w:eastAsia="ru-RU"/>
        </w:rPr>
        <w:br/>
        <w:t>И тебе, как будто Богу, уступают все дорогу!</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7. В этом месте пешеход терпеливо транспорт ждет.</w:t>
      </w:r>
      <w:r w:rsidRPr="00516FD7">
        <w:rPr>
          <w:rFonts w:ascii="Times New Roman" w:eastAsia="Times New Roman" w:hAnsi="Times New Roman" w:cs="Times New Roman"/>
          <w:color w:val="181818"/>
          <w:sz w:val="28"/>
          <w:szCs w:val="28"/>
          <w:lang w:eastAsia="ru-RU"/>
        </w:rPr>
        <w:br/>
        <w:t>Он пешком устал шагать, хочет пассажиром стать.</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lastRenderedPageBreak/>
        <w:t>8. Посреди дороги дети, мы всегда за них в ответе.</w:t>
      </w:r>
      <w:r w:rsidRPr="00516FD7">
        <w:rPr>
          <w:rFonts w:ascii="Times New Roman" w:eastAsia="Times New Roman" w:hAnsi="Times New Roman" w:cs="Times New Roman"/>
          <w:color w:val="181818"/>
          <w:sz w:val="28"/>
          <w:szCs w:val="28"/>
          <w:lang w:eastAsia="ru-RU"/>
        </w:rPr>
        <w:br/>
        <w:t>Чтоб не плакал их родитель, будь внимательней, водитель!</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9. Говорит знак этот строго: "Очень скользкая дорога.</w:t>
      </w:r>
      <w:r w:rsidRPr="00516FD7">
        <w:rPr>
          <w:rFonts w:ascii="Times New Roman" w:eastAsia="Times New Roman" w:hAnsi="Times New Roman" w:cs="Times New Roman"/>
          <w:color w:val="181818"/>
          <w:sz w:val="28"/>
          <w:szCs w:val="28"/>
          <w:lang w:eastAsia="ru-RU"/>
        </w:rPr>
        <w:br/>
        <w:t>Ты с дорогой не шути, руль напрасно не крути!"</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10. Знак "дорожные работы". Чинит здесь дорогу кто-то.</w:t>
      </w:r>
      <w:r w:rsidRPr="00516FD7">
        <w:rPr>
          <w:rFonts w:ascii="Times New Roman" w:eastAsia="Times New Roman" w:hAnsi="Times New Roman" w:cs="Times New Roman"/>
          <w:color w:val="181818"/>
          <w:sz w:val="28"/>
          <w:szCs w:val="28"/>
          <w:lang w:eastAsia="ru-RU"/>
        </w:rPr>
        <w:br/>
        <w:t>Скорость сбавить нужно будет, там ведь на дороге люди.</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Ведущая.</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теперь немного поиграем.</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Если вы поступаете согласно правилам дорожного движения, то дружно отвечаете: "Это я, это я, это все мои друзья!", а если вы не поступаете так, как говорится в загадке, то кричите: У-У-У» и топайте ногами.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1. Кто из вас идет вперед, только там, где переход?</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2. Кто летит вперед так скоро что не видит светофора?</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3. Кто, из вас идя, домой держит путь по мостовой?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4. Знает кто, что красный свет – это значит, хода нет?</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 xml:space="preserve">5. Где попало, кто не </w:t>
      </w:r>
      <w:proofErr w:type="gramStart"/>
      <w:r w:rsidRPr="00516FD7">
        <w:rPr>
          <w:rFonts w:ascii="Times New Roman" w:eastAsia="Times New Roman" w:hAnsi="Times New Roman" w:cs="Times New Roman"/>
          <w:color w:val="181818"/>
          <w:sz w:val="28"/>
          <w:szCs w:val="28"/>
          <w:lang w:eastAsia="ru-RU"/>
        </w:rPr>
        <w:t>ходит</w:t>
      </w:r>
      <w:proofErr w:type="gramEnd"/>
      <w:r w:rsidRPr="00516FD7">
        <w:rPr>
          <w:rFonts w:ascii="Times New Roman" w:eastAsia="Times New Roman" w:hAnsi="Times New Roman" w:cs="Times New Roman"/>
          <w:color w:val="181818"/>
          <w:sz w:val="28"/>
          <w:szCs w:val="28"/>
          <w:lang w:eastAsia="ru-RU"/>
        </w:rPr>
        <w:t xml:space="preserve"> кто по зебре переходит?</w:t>
      </w:r>
    </w:p>
    <w:p w:rsidR="00516FD7" w:rsidRPr="00516FD7" w:rsidRDefault="00516FD7" w:rsidP="00516FD7">
      <w:pPr>
        <w:shd w:val="clear" w:color="auto" w:fill="FFFFFF"/>
        <w:spacing w:after="0" w:line="240" w:lineRule="auto"/>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Чтобы руки были целы,</w:t>
      </w:r>
      <w:r w:rsidRPr="00516FD7">
        <w:rPr>
          <w:rFonts w:ascii="Times New Roman" w:eastAsia="Times New Roman" w:hAnsi="Times New Roman" w:cs="Times New Roman"/>
          <w:color w:val="181818"/>
          <w:sz w:val="28"/>
          <w:szCs w:val="28"/>
          <w:lang w:eastAsia="ru-RU"/>
        </w:rPr>
        <w:br/>
        <w:t>Чтобы ноги были целы,</w:t>
      </w:r>
      <w:r w:rsidRPr="00516FD7">
        <w:rPr>
          <w:rFonts w:ascii="Times New Roman" w:eastAsia="Times New Roman" w:hAnsi="Times New Roman" w:cs="Times New Roman"/>
          <w:color w:val="181818"/>
          <w:sz w:val="28"/>
          <w:szCs w:val="28"/>
          <w:lang w:eastAsia="ru-RU"/>
        </w:rPr>
        <w:br/>
        <w:t>Нужно правила всем знать,</w:t>
      </w:r>
      <w:r w:rsidRPr="00516FD7">
        <w:rPr>
          <w:rFonts w:ascii="Times New Roman" w:eastAsia="Times New Roman" w:hAnsi="Times New Roman" w:cs="Times New Roman"/>
          <w:color w:val="181818"/>
          <w:sz w:val="28"/>
          <w:szCs w:val="28"/>
          <w:lang w:eastAsia="ru-RU"/>
        </w:rPr>
        <w:br/>
        <w:t>Их хорошо запоминать!</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6 РАУНД «МУЗЫКАЛЬНЫЙ»</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i/>
          <w:iCs/>
          <w:color w:val="181818"/>
          <w:sz w:val="28"/>
          <w:szCs w:val="28"/>
          <w:lang w:eastAsia="ru-RU"/>
        </w:rPr>
        <w:t>Команды соревнуются в умении исполнять песни про светофор, дорожные знаки.</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u w:val="single"/>
          <w:lang w:eastAsia="ru-RU"/>
        </w:rPr>
        <w:t>Ведущий.  </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Молодцы! Все было просто замечательно! Жюри подсчитывает очки, скоро мы узнаем победителя.</w:t>
      </w:r>
    </w:p>
    <w:p w:rsidR="00516FD7" w:rsidRPr="00516FD7" w:rsidRDefault="00516FD7" w:rsidP="00516FD7">
      <w:pPr>
        <w:shd w:val="clear" w:color="auto" w:fill="FFFFFF"/>
        <w:spacing w:after="0" w:line="240" w:lineRule="auto"/>
        <w:jc w:val="both"/>
        <w:rPr>
          <w:rFonts w:ascii="Arial" w:eastAsia="Times New Roman" w:hAnsi="Arial" w:cs="Arial"/>
          <w:color w:val="181818"/>
          <w:sz w:val="21"/>
          <w:szCs w:val="21"/>
          <w:lang w:eastAsia="ru-RU"/>
        </w:rPr>
      </w:pPr>
      <w:r w:rsidRPr="00516FD7">
        <w:rPr>
          <w:rFonts w:ascii="Times New Roman" w:eastAsia="Times New Roman" w:hAnsi="Times New Roman" w:cs="Times New Roman"/>
          <w:color w:val="181818"/>
          <w:sz w:val="28"/>
          <w:szCs w:val="28"/>
          <w:lang w:eastAsia="ru-RU"/>
        </w:rPr>
        <w:t>А пока домашнее задание – взрослые и дети должны исполнить песни.</w:t>
      </w:r>
    </w:p>
    <w:p w:rsidR="002B2C75" w:rsidRDefault="002B2C75"/>
    <w:sectPr w:rsidR="002B2C75" w:rsidSect="002B2C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A00"/>
    <w:multiLevelType w:val="multilevel"/>
    <w:tmpl w:val="097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6C02D7"/>
    <w:multiLevelType w:val="multilevel"/>
    <w:tmpl w:val="4A64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796F29"/>
    <w:multiLevelType w:val="multilevel"/>
    <w:tmpl w:val="7572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227ADB"/>
    <w:multiLevelType w:val="multilevel"/>
    <w:tmpl w:val="12B6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F00E92"/>
    <w:multiLevelType w:val="multilevel"/>
    <w:tmpl w:val="2F16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F50E5F"/>
    <w:multiLevelType w:val="multilevel"/>
    <w:tmpl w:val="FA90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1B1B54"/>
    <w:multiLevelType w:val="multilevel"/>
    <w:tmpl w:val="4358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B9320D"/>
    <w:multiLevelType w:val="multilevel"/>
    <w:tmpl w:val="B6B6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6323ED"/>
    <w:multiLevelType w:val="multilevel"/>
    <w:tmpl w:val="E4AC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6C6196"/>
    <w:multiLevelType w:val="multilevel"/>
    <w:tmpl w:val="EBE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3C7C8E"/>
    <w:multiLevelType w:val="multilevel"/>
    <w:tmpl w:val="396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E95FFE"/>
    <w:multiLevelType w:val="multilevel"/>
    <w:tmpl w:val="B21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620150"/>
    <w:multiLevelType w:val="multilevel"/>
    <w:tmpl w:val="0C1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8E7094"/>
    <w:multiLevelType w:val="multilevel"/>
    <w:tmpl w:val="6B1E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1937F6"/>
    <w:multiLevelType w:val="multilevel"/>
    <w:tmpl w:val="5502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C9224F"/>
    <w:multiLevelType w:val="multilevel"/>
    <w:tmpl w:val="E17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48217A"/>
    <w:multiLevelType w:val="multilevel"/>
    <w:tmpl w:val="D6A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3045FD"/>
    <w:multiLevelType w:val="multilevel"/>
    <w:tmpl w:val="B6F4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B87D67"/>
    <w:multiLevelType w:val="multilevel"/>
    <w:tmpl w:val="352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551AB4"/>
    <w:multiLevelType w:val="multilevel"/>
    <w:tmpl w:val="346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CC14A2"/>
    <w:multiLevelType w:val="multilevel"/>
    <w:tmpl w:val="93EA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914930"/>
    <w:multiLevelType w:val="multilevel"/>
    <w:tmpl w:val="0DAC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731BDB"/>
    <w:multiLevelType w:val="multilevel"/>
    <w:tmpl w:val="962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2"/>
  </w:num>
  <w:num w:numId="4">
    <w:abstractNumId w:val="19"/>
  </w:num>
  <w:num w:numId="5">
    <w:abstractNumId w:val="8"/>
  </w:num>
  <w:num w:numId="6">
    <w:abstractNumId w:val="16"/>
  </w:num>
  <w:num w:numId="7">
    <w:abstractNumId w:val="18"/>
  </w:num>
  <w:num w:numId="8">
    <w:abstractNumId w:val="14"/>
  </w:num>
  <w:num w:numId="9">
    <w:abstractNumId w:val="6"/>
  </w:num>
  <w:num w:numId="10">
    <w:abstractNumId w:val="20"/>
  </w:num>
  <w:num w:numId="11">
    <w:abstractNumId w:val="7"/>
  </w:num>
  <w:num w:numId="12">
    <w:abstractNumId w:val="1"/>
  </w:num>
  <w:num w:numId="13">
    <w:abstractNumId w:val="3"/>
  </w:num>
  <w:num w:numId="14">
    <w:abstractNumId w:val="12"/>
  </w:num>
  <w:num w:numId="15">
    <w:abstractNumId w:val="11"/>
  </w:num>
  <w:num w:numId="16">
    <w:abstractNumId w:val="21"/>
  </w:num>
  <w:num w:numId="17">
    <w:abstractNumId w:val="4"/>
  </w:num>
  <w:num w:numId="18">
    <w:abstractNumId w:val="13"/>
  </w:num>
  <w:num w:numId="19">
    <w:abstractNumId w:val="9"/>
  </w:num>
  <w:num w:numId="20">
    <w:abstractNumId w:val="10"/>
  </w:num>
  <w:num w:numId="21">
    <w:abstractNumId w:val="22"/>
  </w:num>
  <w:num w:numId="22">
    <w:abstractNumId w:val="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proofState w:spelling="clean" w:grammar="clean"/>
  <w:defaultTabStop w:val="708"/>
  <w:characterSpacingControl w:val="doNotCompress"/>
  <w:compat/>
  <w:rsids>
    <w:rsidRoot w:val="00516FD7"/>
    <w:rsid w:val="002B2C75"/>
    <w:rsid w:val="00516FD7"/>
    <w:rsid w:val="005726C7"/>
    <w:rsid w:val="00954182"/>
    <w:rsid w:val="00F04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16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16FD7"/>
  </w:style>
  <w:style w:type="paragraph" w:styleId="a3">
    <w:name w:val="List Paragraph"/>
    <w:basedOn w:val="a"/>
    <w:uiPriority w:val="34"/>
    <w:qFormat/>
    <w:rsid w:val="00516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4A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4A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227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6340</Words>
  <Characters>36138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2022-08-05T07:40:00Z</cp:lastPrinted>
  <dcterms:created xsi:type="dcterms:W3CDTF">2022-07-06T05:42:00Z</dcterms:created>
  <dcterms:modified xsi:type="dcterms:W3CDTF">2022-08-08T08:05:00Z</dcterms:modified>
</cp:coreProperties>
</file>